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755" w:rsidRPr="00403B61" w:rsidRDefault="00776755" w:rsidP="00403B61">
      <w:pPr>
        <w:spacing w:beforeLines="100" w:before="289" w:afterLines="100" w:after="289" w:line="0" w:lineRule="atLeast"/>
        <w:ind w:firstLineChars="35" w:firstLine="147"/>
        <w:jc w:val="center"/>
        <w:rPr>
          <w:rFonts w:ascii="方正小标宋简体" w:eastAsia="方正小标宋简体" w:hAnsi="宋体" w:hint="eastAsia"/>
          <w:bCs/>
          <w:sz w:val="44"/>
          <w:szCs w:val="44"/>
        </w:rPr>
      </w:pPr>
      <w:bookmarkStart w:id="0" w:name="_GoBack"/>
      <w:bookmarkEnd w:id="0"/>
      <w:r w:rsidRPr="00403B61">
        <w:rPr>
          <w:rFonts w:ascii="方正小标宋简体" w:eastAsia="方正小标宋简体" w:hAnsi="宋体" w:hint="eastAsia"/>
          <w:bCs/>
          <w:sz w:val="44"/>
          <w:szCs w:val="44"/>
        </w:rPr>
        <w:t>青岛海事法院</w:t>
      </w:r>
    </w:p>
    <w:p w:rsidR="00776755" w:rsidRPr="00477FB0" w:rsidRDefault="00776755" w:rsidP="00403B61">
      <w:pPr>
        <w:spacing w:beforeLines="100" w:before="289" w:afterLines="100" w:after="289" w:line="0" w:lineRule="atLeast"/>
        <w:ind w:firstLineChars="100" w:firstLine="420"/>
        <w:jc w:val="center"/>
        <w:rPr>
          <w:rFonts w:ascii="宋体" w:hAnsi="宋体" w:hint="eastAsia"/>
          <w:b/>
          <w:bCs/>
          <w:sz w:val="52"/>
        </w:rPr>
      </w:pPr>
      <w:r w:rsidRPr="00FD4CE9">
        <w:rPr>
          <w:rFonts w:ascii="方正小标宋简体" w:eastAsia="方正小标宋简体" w:hAnsi="宋体" w:hint="eastAsia"/>
          <w:bCs/>
          <w:sz w:val="44"/>
          <w:szCs w:val="44"/>
        </w:rPr>
        <w:t>执 行 裁 定 书</w:t>
      </w:r>
    </w:p>
    <w:p w:rsidR="00776755" w:rsidRDefault="00776755" w:rsidP="00735207">
      <w:pPr>
        <w:spacing w:line="680" w:lineRule="exact"/>
        <w:ind w:right="640" w:firstLineChars="1100" w:firstLine="3305"/>
        <w:jc w:val="right"/>
        <w:rPr>
          <w:rFonts w:ascii="仿宋" w:eastAsia="仿宋" w:hAnsi="仿宋" w:hint="eastAsia"/>
          <w:sz w:val="32"/>
        </w:rPr>
      </w:pPr>
      <w:r w:rsidRPr="00477FB0">
        <w:rPr>
          <w:rFonts w:ascii="仿宋" w:eastAsia="仿宋" w:hAnsi="仿宋" w:hint="eastAsia"/>
          <w:sz w:val="32"/>
        </w:rPr>
        <w:t>（</w:t>
      </w:r>
      <w:r w:rsidR="00BF5373">
        <w:rPr>
          <w:rFonts w:ascii="仿宋" w:eastAsia="仿宋" w:hAnsi="仿宋" w:hint="eastAsia"/>
          <w:sz w:val="32"/>
        </w:rPr>
        <w:t>2018</w:t>
      </w:r>
      <w:r w:rsidRPr="00477FB0">
        <w:rPr>
          <w:rFonts w:ascii="仿宋" w:eastAsia="仿宋" w:hAnsi="仿宋" w:hint="eastAsia"/>
          <w:sz w:val="32"/>
        </w:rPr>
        <w:t>）</w:t>
      </w:r>
      <w:r>
        <w:rPr>
          <w:rFonts w:ascii="仿宋" w:eastAsia="仿宋" w:hAnsi="仿宋" w:hint="eastAsia"/>
          <w:sz w:val="32"/>
        </w:rPr>
        <w:t>鲁72</w:t>
      </w:r>
      <w:r w:rsidRPr="00477FB0">
        <w:rPr>
          <w:rFonts w:ascii="仿宋" w:eastAsia="仿宋" w:hAnsi="仿宋" w:hint="eastAsia"/>
          <w:sz w:val="32"/>
        </w:rPr>
        <w:t>执</w:t>
      </w:r>
      <w:r w:rsidR="00BF5373">
        <w:rPr>
          <w:rFonts w:ascii="仿宋" w:eastAsia="仿宋" w:hAnsi="仿宋" w:hint="eastAsia"/>
          <w:sz w:val="32"/>
        </w:rPr>
        <w:t>636</w:t>
      </w:r>
      <w:r w:rsidRPr="00477FB0">
        <w:rPr>
          <w:rFonts w:ascii="仿宋" w:eastAsia="仿宋" w:hAnsi="仿宋" w:hint="eastAsia"/>
          <w:sz w:val="32"/>
        </w:rPr>
        <w:t>号</w:t>
      </w:r>
      <w:r w:rsidR="00160916">
        <w:rPr>
          <w:rFonts w:ascii="仿宋" w:eastAsia="仿宋" w:hAnsi="仿宋" w:hint="eastAsia"/>
          <w:sz w:val="32"/>
        </w:rPr>
        <w:t>之一</w:t>
      </w:r>
    </w:p>
    <w:p w:rsidR="00BF5373" w:rsidRDefault="00BF5373" w:rsidP="00735207">
      <w:pPr>
        <w:spacing w:line="680" w:lineRule="exact"/>
        <w:ind w:firstLineChars="200" w:firstLine="601"/>
        <w:rPr>
          <w:rFonts w:ascii="仿宋" w:eastAsia="仿宋" w:hAnsi="仿宋"/>
          <w:bCs/>
          <w:kern w:val="0"/>
          <w:sz w:val="32"/>
          <w:szCs w:val="32"/>
        </w:rPr>
      </w:pPr>
      <w:r w:rsidRPr="00202A65">
        <w:rPr>
          <w:rFonts w:ascii="仿宋" w:eastAsia="仿宋" w:hAnsi="仿宋" w:hint="eastAsia"/>
          <w:bCs/>
          <w:kern w:val="0"/>
          <w:sz w:val="32"/>
          <w:szCs w:val="32"/>
        </w:rPr>
        <w:t>申请执行人:</w:t>
      </w:r>
      <w:r>
        <w:rPr>
          <w:rFonts w:ascii="仿宋" w:eastAsia="仿宋" w:hAnsi="仿宋" w:hint="eastAsia"/>
          <w:bCs/>
          <w:kern w:val="0"/>
          <w:sz w:val="32"/>
          <w:szCs w:val="32"/>
        </w:rPr>
        <w:t>荣成市杰源养殖有限公司，住所地山东省威海市荣成市宁津街道富甲路188号，组织机构代码：49363530-2。</w:t>
      </w:r>
    </w:p>
    <w:p w:rsidR="00BF5373" w:rsidRDefault="00BF5373" w:rsidP="00735207">
      <w:pPr>
        <w:spacing w:line="680" w:lineRule="exact"/>
        <w:ind w:firstLineChars="200" w:firstLine="601"/>
        <w:rPr>
          <w:rFonts w:ascii="仿宋" w:eastAsia="仿宋" w:hAnsi="仿宋"/>
          <w:bCs/>
          <w:kern w:val="0"/>
          <w:sz w:val="32"/>
          <w:szCs w:val="32"/>
        </w:rPr>
      </w:pPr>
      <w:r>
        <w:rPr>
          <w:rFonts w:ascii="仿宋" w:eastAsia="仿宋" w:hAnsi="仿宋" w:hint="eastAsia"/>
          <w:bCs/>
          <w:kern w:val="0"/>
          <w:sz w:val="32"/>
          <w:szCs w:val="32"/>
        </w:rPr>
        <w:t>法定代表人</w:t>
      </w:r>
      <w:r w:rsidRPr="00642688">
        <w:rPr>
          <w:rFonts w:ascii="仿宋" w:eastAsia="仿宋" w:hAnsi="仿宋" w:hint="eastAsia"/>
          <w:bCs/>
          <w:kern w:val="0"/>
          <w:sz w:val="32"/>
          <w:szCs w:val="32"/>
        </w:rPr>
        <w:t>：</w:t>
      </w:r>
      <w:r>
        <w:rPr>
          <w:rFonts w:ascii="仿宋" w:eastAsia="仿宋" w:hAnsi="仿宋" w:hint="eastAsia"/>
          <w:bCs/>
          <w:kern w:val="0"/>
          <w:sz w:val="32"/>
          <w:szCs w:val="32"/>
        </w:rPr>
        <w:t>刘宜涛</w:t>
      </w:r>
      <w:r w:rsidRPr="00642688">
        <w:rPr>
          <w:rFonts w:ascii="仿宋" w:eastAsia="仿宋" w:hAnsi="仿宋" w:hint="eastAsia"/>
          <w:bCs/>
          <w:kern w:val="0"/>
          <w:sz w:val="32"/>
          <w:szCs w:val="32"/>
        </w:rPr>
        <w:t>，</w:t>
      </w:r>
      <w:r>
        <w:rPr>
          <w:rFonts w:ascii="仿宋" w:eastAsia="仿宋" w:hAnsi="仿宋" w:hint="eastAsia"/>
          <w:bCs/>
          <w:kern w:val="0"/>
          <w:sz w:val="32"/>
          <w:szCs w:val="32"/>
        </w:rPr>
        <w:t>该公司董事长</w:t>
      </w:r>
      <w:r w:rsidRPr="00642688">
        <w:rPr>
          <w:rFonts w:ascii="仿宋" w:eastAsia="仿宋" w:hAnsi="仿宋" w:hint="eastAsia"/>
          <w:bCs/>
          <w:kern w:val="0"/>
          <w:sz w:val="32"/>
          <w:szCs w:val="32"/>
        </w:rPr>
        <w:t>。</w:t>
      </w:r>
    </w:p>
    <w:p w:rsidR="00BF5373" w:rsidRDefault="00BF5373" w:rsidP="00735207">
      <w:pPr>
        <w:spacing w:line="680" w:lineRule="exact"/>
        <w:ind w:firstLineChars="200" w:firstLine="601"/>
        <w:rPr>
          <w:rFonts w:ascii="仿宋" w:eastAsia="仿宋" w:hAnsi="仿宋"/>
          <w:bCs/>
          <w:kern w:val="0"/>
          <w:sz w:val="32"/>
          <w:szCs w:val="32"/>
        </w:rPr>
      </w:pPr>
      <w:r>
        <w:rPr>
          <w:rFonts w:ascii="仿宋" w:eastAsia="仿宋" w:hAnsi="仿宋" w:hint="eastAsia"/>
          <w:bCs/>
          <w:kern w:val="0"/>
          <w:sz w:val="32"/>
          <w:szCs w:val="32"/>
        </w:rPr>
        <w:t>委托诉讼代理人：杨书涛，山东觉平律师事务所律师。</w:t>
      </w:r>
    </w:p>
    <w:p w:rsidR="00BF5373" w:rsidRDefault="00BF5373" w:rsidP="00735207">
      <w:pPr>
        <w:spacing w:line="680" w:lineRule="exact"/>
        <w:ind w:firstLineChars="200" w:firstLine="601"/>
        <w:rPr>
          <w:rFonts w:ascii="仿宋" w:eastAsia="仿宋" w:hAnsi="仿宋"/>
          <w:bCs/>
          <w:kern w:val="0"/>
          <w:sz w:val="32"/>
          <w:szCs w:val="32"/>
        </w:rPr>
      </w:pPr>
      <w:r w:rsidRPr="005E668E">
        <w:rPr>
          <w:rFonts w:ascii="仿宋" w:eastAsia="仿宋" w:hAnsi="仿宋" w:hint="eastAsia"/>
          <w:sz w:val="32"/>
          <w:szCs w:val="20"/>
        </w:rPr>
        <w:t>被</w:t>
      </w:r>
      <w:r w:rsidRPr="00B458D8">
        <w:rPr>
          <w:rFonts w:ascii="仿宋" w:eastAsia="仿宋" w:hAnsi="仿宋" w:hint="eastAsia"/>
          <w:sz w:val="32"/>
          <w:szCs w:val="20"/>
        </w:rPr>
        <w:t>执行人</w:t>
      </w:r>
      <w:r w:rsidRPr="005E668E">
        <w:rPr>
          <w:rFonts w:ascii="仿宋" w:eastAsia="仿宋" w:hAnsi="仿宋" w:hint="eastAsia"/>
          <w:sz w:val="32"/>
          <w:szCs w:val="20"/>
        </w:rPr>
        <w:t>：</w:t>
      </w:r>
      <w:r>
        <w:rPr>
          <w:rFonts w:ascii="仿宋" w:eastAsia="仿宋" w:hAnsi="仿宋" w:hint="eastAsia"/>
          <w:bCs/>
          <w:kern w:val="0"/>
          <w:sz w:val="32"/>
          <w:szCs w:val="32"/>
        </w:rPr>
        <w:t>荣成市朝丽育苗场</w:t>
      </w:r>
      <w:r w:rsidRPr="00EF1372">
        <w:rPr>
          <w:rFonts w:ascii="仿宋" w:eastAsia="仿宋" w:hAnsi="仿宋" w:hint="eastAsia"/>
          <w:bCs/>
          <w:kern w:val="0"/>
          <w:sz w:val="32"/>
          <w:szCs w:val="32"/>
        </w:rPr>
        <w:t>，</w:t>
      </w:r>
      <w:r>
        <w:rPr>
          <w:rFonts w:ascii="仿宋" w:eastAsia="仿宋" w:hAnsi="仿宋" w:hint="eastAsia"/>
          <w:bCs/>
          <w:kern w:val="0"/>
          <w:sz w:val="32"/>
          <w:szCs w:val="32"/>
        </w:rPr>
        <w:t>住所地山东省威海市荣成市宁津街道办事处东墩村，统一社会信用代码：91371082073016994N。</w:t>
      </w:r>
    </w:p>
    <w:p w:rsidR="00BF5373" w:rsidRDefault="00BF5373" w:rsidP="00735207">
      <w:pPr>
        <w:spacing w:line="680" w:lineRule="exact"/>
        <w:ind w:firstLineChars="200" w:firstLine="601"/>
        <w:rPr>
          <w:rFonts w:ascii="仿宋" w:eastAsia="仿宋" w:hAnsi="仿宋"/>
          <w:bCs/>
          <w:kern w:val="0"/>
          <w:sz w:val="32"/>
          <w:szCs w:val="32"/>
        </w:rPr>
      </w:pPr>
      <w:r>
        <w:rPr>
          <w:rFonts w:ascii="仿宋" w:eastAsia="仿宋" w:hAnsi="仿宋" w:hint="eastAsia"/>
          <w:bCs/>
          <w:kern w:val="0"/>
          <w:sz w:val="32"/>
          <w:szCs w:val="32"/>
        </w:rPr>
        <w:t>法定代表人：刘诗钊，该公司经理</w:t>
      </w:r>
      <w:r w:rsidRPr="00EF1372">
        <w:rPr>
          <w:rFonts w:ascii="仿宋" w:eastAsia="仿宋" w:hAnsi="仿宋" w:hint="eastAsia"/>
          <w:bCs/>
          <w:kern w:val="0"/>
          <w:sz w:val="32"/>
          <w:szCs w:val="32"/>
        </w:rPr>
        <w:t>。</w:t>
      </w:r>
    </w:p>
    <w:p w:rsidR="00BF5373" w:rsidRDefault="00BF5373" w:rsidP="00735207">
      <w:pPr>
        <w:spacing w:line="680" w:lineRule="exact"/>
        <w:ind w:firstLineChars="200" w:firstLine="601"/>
        <w:rPr>
          <w:rFonts w:ascii="仿宋" w:eastAsia="仿宋" w:hAnsi="仿宋"/>
          <w:bCs/>
          <w:kern w:val="0"/>
          <w:sz w:val="32"/>
          <w:szCs w:val="32"/>
        </w:rPr>
      </w:pPr>
      <w:r>
        <w:rPr>
          <w:rFonts w:ascii="仿宋" w:eastAsia="仿宋" w:hAnsi="仿宋" w:hint="eastAsia"/>
          <w:bCs/>
          <w:kern w:val="0"/>
          <w:sz w:val="32"/>
          <w:szCs w:val="32"/>
        </w:rPr>
        <w:t>被执行人：刘诗钊，男, 1955年2月11日出生，汉族，住山东省威海市荣成市宁津街道办事处东墩村429号，身份证号码：370633195502118612。</w:t>
      </w:r>
    </w:p>
    <w:p w:rsidR="00075D80" w:rsidRPr="006A617B" w:rsidRDefault="000E0BF2" w:rsidP="00735207">
      <w:pPr>
        <w:spacing w:line="680" w:lineRule="exact"/>
        <w:ind w:firstLineChars="200" w:firstLine="601"/>
        <w:rPr>
          <w:rFonts w:ascii="仿宋" w:eastAsia="仿宋" w:hAnsi="仿宋" w:hint="eastAsia"/>
          <w:sz w:val="32"/>
          <w:szCs w:val="32"/>
        </w:rPr>
      </w:pPr>
      <w:r w:rsidRPr="005C6253">
        <w:rPr>
          <w:rFonts w:ascii="仿宋" w:eastAsia="仿宋" w:hAnsi="仿宋" w:hint="eastAsia"/>
          <w:sz w:val="32"/>
          <w:szCs w:val="32"/>
        </w:rPr>
        <w:t>本院依据已经发生法律效力的</w:t>
      </w:r>
      <w:r w:rsidR="00700DC2">
        <w:rPr>
          <w:rFonts w:ascii="仿宋" w:eastAsia="仿宋" w:hAnsi="仿宋" w:hint="eastAsia"/>
          <w:sz w:val="32"/>
          <w:szCs w:val="32"/>
        </w:rPr>
        <w:t>（</w:t>
      </w:r>
      <w:r w:rsidR="00BF5373">
        <w:rPr>
          <w:rFonts w:ascii="仿宋" w:eastAsia="仿宋" w:hAnsi="仿宋" w:hint="eastAsia"/>
          <w:sz w:val="32"/>
          <w:szCs w:val="32"/>
        </w:rPr>
        <w:t>2017</w:t>
      </w:r>
      <w:r w:rsidR="00700DC2">
        <w:rPr>
          <w:rFonts w:ascii="仿宋" w:eastAsia="仿宋" w:hAnsi="仿宋" w:hint="eastAsia"/>
          <w:sz w:val="32"/>
          <w:szCs w:val="32"/>
        </w:rPr>
        <w:t>）鲁72民初</w:t>
      </w:r>
      <w:r w:rsidR="00BF5373">
        <w:rPr>
          <w:rFonts w:ascii="仿宋" w:eastAsia="仿宋" w:hAnsi="仿宋" w:hint="eastAsia"/>
          <w:sz w:val="32"/>
          <w:szCs w:val="32"/>
        </w:rPr>
        <w:t>149</w:t>
      </w:r>
      <w:r>
        <w:rPr>
          <w:rFonts w:ascii="仿宋" w:eastAsia="仿宋" w:hAnsi="仿宋" w:hint="eastAsia"/>
          <w:sz w:val="32"/>
          <w:szCs w:val="32"/>
        </w:rPr>
        <w:t>号</w:t>
      </w:r>
      <w:r w:rsidR="00C405AF">
        <w:rPr>
          <w:rFonts w:ascii="仿宋" w:eastAsia="仿宋" w:hAnsi="仿宋" w:hint="eastAsia"/>
          <w:sz w:val="32"/>
          <w:szCs w:val="32"/>
        </w:rPr>
        <w:t>民事</w:t>
      </w:r>
      <w:r w:rsidR="00DE7BB6">
        <w:rPr>
          <w:rFonts w:ascii="仿宋" w:eastAsia="仿宋" w:hAnsi="仿宋" w:hint="eastAsia"/>
          <w:sz w:val="32"/>
          <w:szCs w:val="32"/>
        </w:rPr>
        <w:t>判决</w:t>
      </w:r>
      <w:r w:rsidR="00447B83">
        <w:rPr>
          <w:rFonts w:ascii="仿宋" w:eastAsia="仿宋" w:hAnsi="仿宋" w:hint="eastAsia"/>
          <w:sz w:val="32"/>
          <w:szCs w:val="32"/>
        </w:rPr>
        <w:t>书</w:t>
      </w:r>
      <w:r w:rsidR="00C96428">
        <w:rPr>
          <w:rFonts w:ascii="仿宋" w:eastAsia="仿宋" w:hAnsi="仿宋" w:hint="eastAsia"/>
          <w:sz w:val="32"/>
          <w:szCs w:val="32"/>
        </w:rPr>
        <w:t>，对</w:t>
      </w:r>
      <w:r w:rsidR="00776755" w:rsidRPr="0052340F">
        <w:rPr>
          <w:rFonts w:ascii="仿宋" w:eastAsia="仿宋" w:hAnsi="仿宋" w:hint="eastAsia"/>
          <w:sz w:val="32"/>
          <w:szCs w:val="32"/>
        </w:rPr>
        <w:t>申请执行人</w:t>
      </w:r>
      <w:r w:rsidR="00BF5373">
        <w:rPr>
          <w:rFonts w:ascii="仿宋" w:eastAsia="仿宋" w:hAnsi="仿宋" w:hint="eastAsia"/>
          <w:bCs/>
          <w:kern w:val="0"/>
          <w:sz w:val="32"/>
          <w:szCs w:val="32"/>
        </w:rPr>
        <w:t>荣成市杰源养殖有限公司</w:t>
      </w:r>
      <w:r w:rsidR="00776755" w:rsidRPr="002B627C">
        <w:rPr>
          <w:rFonts w:ascii="仿宋" w:eastAsia="仿宋" w:hAnsi="仿宋" w:hint="eastAsia"/>
          <w:sz w:val="32"/>
          <w:szCs w:val="32"/>
        </w:rPr>
        <w:t>与被执行人</w:t>
      </w:r>
      <w:r w:rsidR="00BF5373">
        <w:rPr>
          <w:rFonts w:ascii="仿宋" w:eastAsia="仿宋" w:hAnsi="仿宋" w:hint="eastAsia"/>
          <w:bCs/>
          <w:kern w:val="0"/>
          <w:sz w:val="32"/>
          <w:szCs w:val="32"/>
        </w:rPr>
        <w:t>荣成市朝丽育苗场、刘诗钊</w:t>
      </w:r>
      <w:r w:rsidR="00BF5373">
        <w:rPr>
          <w:rFonts w:ascii="仿宋" w:eastAsia="仿宋" w:hAnsi="仿宋" w:hint="eastAsia"/>
          <w:sz w:val="32"/>
          <w:szCs w:val="32"/>
        </w:rPr>
        <w:t>海洋开发利用</w:t>
      </w:r>
      <w:r w:rsidR="00776755" w:rsidRPr="002B627C">
        <w:rPr>
          <w:rFonts w:ascii="仿宋" w:eastAsia="仿宋" w:hAnsi="仿宋" w:hint="eastAsia"/>
          <w:sz w:val="32"/>
          <w:szCs w:val="32"/>
        </w:rPr>
        <w:t>一案</w:t>
      </w:r>
      <w:r w:rsidRPr="002B627C">
        <w:rPr>
          <w:rFonts w:ascii="仿宋" w:eastAsia="仿宋" w:hAnsi="仿宋" w:hint="eastAsia"/>
          <w:sz w:val="32"/>
          <w:szCs w:val="32"/>
        </w:rPr>
        <w:t>，</w:t>
      </w:r>
      <w:r w:rsidR="00776755" w:rsidRPr="002B627C">
        <w:rPr>
          <w:rFonts w:ascii="仿宋" w:eastAsia="仿宋" w:hAnsi="仿宋" w:hint="eastAsia"/>
          <w:sz w:val="32"/>
          <w:szCs w:val="32"/>
        </w:rPr>
        <w:t>于</w:t>
      </w:r>
      <w:r w:rsidR="00BF5373">
        <w:rPr>
          <w:rFonts w:ascii="仿宋" w:eastAsia="仿宋" w:hAnsi="仿宋" w:hint="eastAsia"/>
          <w:sz w:val="32"/>
          <w:szCs w:val="32"/>
        </w:rPr>
        <w:t>2018</w:t>
      </w:r>
      <w:r w:rsidR="00776755" w:rsidRPr="002B627C">
        <w:rPr>
          <w:rFonts w:ascii="仿宋" w:eastAsia="仿宋" w:hAnsi="仿宋" w:hint="eastAsia"/>
          <w:sz w:val="32"/>
          <w:szCs w:val="32"/>
        </w:rPr>
        <w:t>年</w:t>
      </w:r>
      <w:r w:rsidR="00BF5373">
        <w:rPr>
          <w:rFonts w:ascii="仿宋" w:eastAsia="仿宋" w:hAnsi="仿宋" w:hint="eastAsia"/>
          <w:sz w:val="32"/>
          <w:szCs w:val="32"/>
        </w:rPr>
        <w:t>10</w:t>
      </w:r>
      <w:r w:rsidR="00776755" w:rsidRPr="002B627C">
        <w:rPr>
          <w:rFonts w:ascii="仿宋" w:eastAsia="仿宋" w:hAnsi="仿宋" w:hint="eastAsia"/>
          <w:sz w:val="32"/>
          <w:szCs w:val="32"/>
        </w:rPr>
        <w:t>月</w:t>
      </w:r>
      <w:r w:rsidR="00BF5373">
        <w:rPr>
          <w:rFonts w:ascii="仿宋" w:eastAsia="仿宋" w:hAnsi="仿宋" w:hint="eastAsia"/>
          <w:sz w:val="32"/>
          <w:szCs w:val="32"/>
        </w:rPr>
        <w:t>25</w:t>
      </w:r>
      <w:r w:rsidR="00776755" w:rsidRPr="002B627C">
        <w:rPr>
          <w:rFonts w:ascii="仿宋" w:eastAsia="仿宋" w:hAnsi="仿宋" w:hint="eastAsia"/>
          <w:sz w:val="32"/>
          <w:szCs w:val="32"/>
        </w:rPr>
        <w:t>日</w:t>
      </w:r>
      <w:r w:rsidR="00C96428" w:rsidRPr="002B627C">
        <w:rPr>
          <w:rFonts w:ascii="仿宋" w:eastAsia="仿宋" w:hAnsi="仿宋" w:hint="eastAsia"/>
          <w:sz w:val="32"/>
          <w:szCs w:val="32"/>
        </w:rPr>
        <w:t>立案执行。</w:t>
      </w:r>
      <w:r w:rsidR="00C96428" w:rsidRPr="005C6253">
        <w:rPr>
          <w:rFonts w:ascii="仿宋" w:eastAsia="仿宋" w:hAnsi="仿宋" w:hint="eastAsia"/>
          <w:sz w:val="32"/>
          <w:szCs w:val="32"/>
        </w:rPr>
        <w:t>被执行人应偿付申请执行人</w:t>
      </w:r>
      <w:r w:rsidR="00BF5373">
        <w:rPr>
          <w:rFonts w:ascii="仿宋" w:eastAsia="仿宋" w:hAnsi="仿宋" w:hint="eastAsia"/>
          <w:sz w:val="32"/>
          <w:szCs w:val="32"/>
        </w:rPr>
        <w:t>7</w:t>
      </w:r>
      <w:r w:rsidR="007E4553">
        <w:rPr>
          <w:rFonts w:ascii="仿宋" w:eastAsia="仿宋" w:hAnsi="仿宋" w:hint="eastAsia"/>
          <w:sz w:val="32"/>
          <w:szCs w:val="32"/>
        </w:rPr>
        <w:t>,</w:t>
      </w:r>
      <w:r w:rsidR="00BF5373">
        <w:rPr>
          <w:rFonts w:ascii="仿宋" w:eastAsia="仿宋" w:hAnsi="仿宋" w:hint="eastAsia"/>
          <w:sz w:val="32"/>
          <w:szCs w:val="32"/>
        </w:rPr>
        <w:t>422</w:t>
      </w:r>
      <w:r w:rsidR="007E4553">
        <w:rPr>
          <w:rFonts w:ascii="仿宋" w:eastAsia="仿宋" w:hAnsi="仿宋" w:hint="eastAsia"/>
          <w:sz w:val="32"/>
          <w:szCs w:val="32"/>
        </w:rPr>
        <w:t>,</w:t>
      </w:r>
      <w:r w:rsidR="00BF5373">
        <w:rPr>
          <w:rFonts w:ascii="仿宋" w:eastAsia="仿宋" w:hAnsi="仿宋" w:hint="eastAsia"/>
          <w:sz w:val="32"/>
          <w:szCs w:val="32"/>
        </w:rPr>
        <w:t>815.48</w:t>
      </w:r>
      <w:r w:rsidR="00776755" w:rsidRPr="0052340F">
        <w:rPr>
          <w:rFonts w:ascii="仿宋" w:eastAsia="仿宋" w:hAnsi="仿宋"/>
          <w:sz w:val="32"/>
          <w:szCs w:val="32"/>
        </w:rPr>
        <w:t>元及迟延履行期间的利息，</w:t>
      </w:r>
      <w:r w:rsidR="00776755">
        <w:rPr>
          <w:rFonts w:ascii="仿宋" w:eastAsia="仿宋" w:hAnsi="仿宋" w:hint="eastAsia"/>
          <w:sz w:val="32"/>
          <w:szCs w:val="32"/>
        </w:rPr>
        <w:t>并</w:t>
      </w:r>
      <w:r w:rsidR="00776755" w:rsidRPr="0052340F">
        <w:rPr>
          <w:rFonts w:ascii="仿宋" w:eastAsia="仿宋" w:hAnsi="仿宋"/>
          <w:sz w:val="32"/>
          <w:szCs w:val="32"/>
        </w:rPr>
        <w:t>应</w:t>
      </w:r>
      <w:r w:rsidR="00E0107A">
        <w:rPr>
          <w:rFonts w:ascii="仿宋" w:eastAsia="仿宋" w:hAnsi="仿宋" w:hint="eastAsia"/>
          <w:sz w:val="32"/>
          <w:szCs w:val="32"/>
        </w:rPr>
        <w:t>负担</w:t>
      </w:r>
      <w:r w:rsidR="00776755" w:rsidRPr="0052340F">
        <w:rPr>
          <w:rFonts w:ascii="仿宋" w:eastAsia="仿宋" w:hAnsi="仿宋"/>
          <w:sz w:val="32"/>
          <w:szCs w:val="32"/>
        </w:rPr>
        <w:t>本案申请执行费</w:t>
      </w:r>
      <w:r w:rsidR="00BF5373">
        <w:rPr>
          <w:rFonts w:ascii="仿宋" w:eastAsia="仿宋" w:hAnsi="仿宋" w:hint="eastAsia"/>
          <w:sz w:val="32"/>
          <w:szCs w:val="32"/>
        </w:rPr>
        <w:t>64</w:t>
      </w:r>
      <w:r w:rsidR="007E4553">
        <w:rPr>
          <w:rFonts w:ascii="仿宋" w:eastAsia="仿宋" w:hAnsi="仿宋" w:hint="eastAsia"/>
          <w:sz w:val="32"/>
          <w:szCs w:val="32"/>
        </w:rPr>
        <w:t>,</w:t>
      </w:r>
      <w:r w:rsidR="00BF5373">
        <w:rPr>
          <w:rFonts w:ascii="仿宋" w:eastAsia="仿宋" w:hAnsi="仿宋" w:hint="eastAsia"/>
          <w:sz w:val="32"/>
          <w:szCs w:val="32"/>
        </w:rPr>
        <w:t>514.00</w:t>
      </w:r>
      <w:r w:rsidR="00776755" w:rsidRPr="0052340F">
        <w:rPr>
          <w:rFonts w:ascii="仿宋" w:eastAsia="仿宋" w:hAnsi="仿宋"/>
          <w:sz w:val="32"/>
          <w:szCs w:val="32"/>
        </w:rPr>
        <w:t>元</w:t>
      </w:r>
      <w:r w:rsidR="007E2E44" w:rsidRPr="005C6253">
        <w:rPr>
          <w:rFonts w:ascii="仿宋" w:eastAsia="仿宋" w:hAnsi="仿宋" w:hint="eastAsia"/>
          <w:sz w:val="32"/>
          <w:szCs w:val="32"/>
        </w:rPr>
        <w:t>。</w:t>
      </w:r>
    </w:p>
    <w:p w:rsidR="00AE3BAC" w:rsidRPr="006A617B" w:rsidRDefault="00075D80" w:rsidP="00735207">
      <w:pPr>
        <w:spacing w:line="680" w:lineRule="exact"/>
        <w:ind w:firstLineChars="200" w:firstLine="601"/>
        <w:rPr>
          <w:rFonts w:ascii="仿宋" w:eastAsia="仿宋" w:hAnsi="仿宋" w:hint="eastAsia"/>
          <w:sz w:val="32"/>
          <w:szCs w:val="32"/>
        </w:rPr>
      </w:pPr>
      <w:r w:rsidRPr="006A617B">
        <w:rPr>
          <w:rFonts w:ascii="仿宋" w:eastAsia="仿宋" w:hAnsi="仿宋" w:hint="eastAsia"/>
          <w:sz w:val="32"/>
          <w:szCs w:val="32"/>
        </w:rPr>
        <w:t>本案在执行过程中</w:t>
      </w:r>
      <w:r w:rsidR="00A415FF" w:rsidRPr="006A617B">
        <w:rPr>
          <w:rFonts w:ascii="仿宋" w:eastAsia="仿宋" w:hAnsi="仿宋" w:hint="eastAsia"/>
          <w:sz w:val="32"/>
          <w:szCs w:val="32"/>
        </w:rPr>
        <w:t>，</w:t>
      </w:r>
      <w:r w:rsidR="00344FF8">
        <w:rPr>
          <w:rFonts w:ascii="仿宋" w:eastAsia="仿宋" w:hAnsi="仿宋" w:hint="eastAsia"/>
          <w:sz w:val="32"/>
          <w:szCs w:val="32"/>
        </w:rPr>
        <w:t>本院于</w:t>
      </w:r>
      <w:r w:rsidR="00C02BD9">
        <w:rPr>
          <w:rFonts w:ascii="仿宋" w:eastAsia="仿宋" w:hAnsi="仿宋" w:hint="eastAsia"/>
          <w:sz w:val="32"/>
          <w:szCs w:val="32"/>
        </w:rPr>
        <w:t>2018</w:t>
      </w:r>
      <w:r w:rsidR="00344FF8" w:rsidRPr="002B627C">
        <w:rPr>
          <w:rFonts w:ascii="仿宋" w:eastAsia="仿宋" w:hAnsi="仿宋" w:hint="eastAsia"/>
          <w:sz w:val="32"/>
          <w:szCs w:val="32"/>
        </w:rPr>
        <w:t>年</w:t>
      </w:r>
      <w:r w:rsidR="00C02BD9">
        <w:rPr>
          <w:rFonts w:ascii="仿宋" w:eastAsia="仿宋" w:hAnsi="仿宋" w:hint="eastAsia"/>
          <w:sz w:val="32"/>
          <w:szCs w:val="32"/>
        </w:rPr>
        <w:t>10</w:t>
      </w:r>
      <w:r w:rsidR="00344FF8" w:rsidRPr="002B627C">
        <w:rPr>
          <w:rFonts w:ascii="仿宋" w:eastAsia="仿宋" w:hAnsi="仿宋" w:hint="eastAsia"/>
          <w:sz w:val="32"/>
          <w:szCs w:val="32"/>
        </w:rPr>
        <w:t>月</w:t>
      </w:r>
      <w:r w:rsidR="00C02BD9">
        <w:rPr>
          <w:rFonts w:ascii="仿宋" w:eastAsia="仿宋" w:hAnsi="仿宋" w:hint="eastAsia"/>
          <w:sz w:val="32"/>
          <w:szCs w:val="32"/>
        </w:rPr>
        <w:t>29日</w:t>
      </w:r>
      <w:r w:rsidR="00700DC2">
        <w:rPr>
          <w:rFonts w:ascii="仿宋" w:eastAsia="仿宋" w:hAnsi="仿宋" w:hint="eastAsia"/>
          <w:sz w:val="32"/>
          <w:szCs w:val="32"/>
        </w:rPr>
        <w:t>向被执行人发出执行</w:t>
      </w:r>
      <w:r w:rsidR="00700DC2">
        <w:rPr>
          <w:rFonts w:ascii="仿宋" w:eastAsia="仿宋" w:hAnsi="仿宋" w:hint="eastAsia"/>
          <w:sz w:val="32"/>
          <w:szCs w:val="32"/>
        </w:rPr>
        <w:lastRenderedPageBreak/>
        <w:t>通知书、报告财产令、传票</w:t>
      </w:r>
      <w:r w:rsidR="00344FF8" w:rsidRPr="002B627C">
        <w:rPr>
          <w:rFonts w:ascii="仿宋" w:eastAsia="仿宋" w:hAnsi="仿宋" w:hint="eastAsia"/>
          <w:sz w:val="32"/>
          <w:szCs w:val="32"/>
        </w:rPr>
        <w:t>。</w:t>
      </w:r>
      <w:r w:rsidR="000B27A5">
        <w:rPr>
          <w:rFonts w:ascii="仿宋" w:eastAsia="仿宋" w:hAnsi="仿宋" w:hint="eastAsia"/>
          <w:sz w:val="32"/>
          <w:szCs w:val="32"/>
        </w:rPr>
        <w:t>申请执行人提供财产线索</w:t>
      </w:r>
      <w:r w:rsidR="00C02BD9">
        <w:rPr>
          <w:rFonts w:ascii="仿宋" w:eastAsia="仿宋" w:hAnsi="仿宋" w:hint="eastAsia"/>
          <w:sz w:val="32"/>
          <w:szCs w:val="32"/>
        </w:rPr>
        <w:t>，被执行人刘诗钊拥有对下列土地的使用权：旺西口5.6亩，小湾1亩，南海崖的土地分别为2.7亩，2.6亩，4.9亩，5.8亩，0.8亩，6.9亩以及位于上述位置的下列财产：参池子大棚16处，滤水池子大棚2处，锅炉房2处（4间），加热池子1处，仓库大棚2处，仓库2处（8间），房屋10处（共56间），本院于2019年3月8日作出（2018）鲁72执636号协助执行通知书查封被执行人刘诗钊的上述财产，</w:t>
      </w:r>
      <w:r w:rsidR="00C02BD9" w:rsidRPr="005B52D2">
        <w:rPr>
          <w:rFonts w:ascii="仿宋" w:eastAsia="仿宋" w:hAnsi="仿宋" w:hint="eastAsia"/>
          <w:sz w:val="32"/>
          <w:szCs w:val="32"/>
        </w:rPr>
        <w:t>划拨上述</w:t>
      </w:r>
      <w:r w:rsidR="00C02BD9">
        <w:rPr>
          <w:rFonts w:ascii="仿宋" w:eastAsia="仿宋" w:hAnsi="仿宋" w:hint="eastAsia"/>
          <w:sz w:val="32"/>
          <w:szCs w:val="32"/>
        </w:rPr>
        <w:t>土地、财产等的</w:t>
      </w:r>
      <w:r w:rsidR="00C02BD9" w:rsidRPr="005B52D2">
        <w:rPr>
          <w:rFonts w:ascii="仿宋" w:eastAsia="仿宋" w:hAnsi="仿宋" w:hint="eastAsia"/>
          <w:sz w:val="32"/>
          <w:szCs w:val="32"/>
        </w:rPr>
        <w:t>拆迁补偿款</w:t>
      </w:r>
      <w:r w:rsidR="00CD2BC2">
        <w:rPr>
          <w:rFonts w:ascii="仿宋" w:eastAsia="仿宋" w:hAnsi="仿宋" w:hint="eastAsia"/>
          <w:sz w:val="32"/>
          <w:szCs w:val="32"/>
        </w:rPr>
        <w:t>，该补偿款尚未划拨至本院</w:t>
      </w:r>
      <w:r w:rsidR="00700DC2">
        <w:rPr>
          <w:rFonts w:ascii="仿宋" w:eastAsia="仿宋" w:hAnsi="仿宋" w:hint="eastAsia"/>
          <w:sz w:val="32"/>
          <w:szCs w:val="32"/>
        </w:rPr>
        <w:t>。</w:t>
      </w:r>
      <w:r w:rsidR="00FC43B3">
        <w:rPr>
          <w:rFonts w:ascii="仿宋" w:eastAsia="仿宋" w:hAnsi="仿宋" w:hint="eastAsia"/>
          <w:sz w:val="32"/>
          <w:szCs w:val="32"/>
        </w:rPr>
        <w:t>本院于</w:t>
      </w:r>
      <w:r w:rsidR="005A62CB">
        <w:rPr>
          <w:rFonts w:ascii="仿宋" w:eastAsia="仿宋" w:hAnsi="仿宋" w:hint="eastAsia"/>
          <w:sz w:val="32"/>
          <w:szCs w:val="32"/>
        </w:rPr>
        <w:t>201</w:t>
      </w:r>
      <w:r w:rsidR="00D77F9E">
        <w:rPr>
          <w:rFonts w:ascii="仿宋" w:eastAsia="仿宋" w:hAnsi="仿宋" w:hint="eastAsia"/>
          <w:sz w:val="32"/>
          <w:szCs w:val="32"/>
        </w:rPr>
        <w:t>8</w:t>
      </w:r>
      <w:r w:rsidR="00D34094">
        <w:rPr>
          <w:rFonts w:ascii="仿宋" w:eastAsia="仿宋" w:hAnsi="仿宋" w:hint="eastAsia"/>
          <w:sz w:val="32"/>
          <w:szCs w:val="32"/>
        </w:rPr>
        <w:t>年</w:t>
      </w:r>
      <w:r w:rsidR="00D77F9E">
        <w:rPr>
          <w:rFonts w:ascii="仿宋" w:eastAsia="仿宋" w:hAnsi="仿宋" w:hint="eastAsia"/>
          <w:sz w:val="32"/>
          <w:szCs w:val="32"/>
        </w:rPr>
        <w:t>10</w:t>
      </w:r>
      <w:r w:rsidR="00D34094">
        <w:rPr>
          <w:rFonts w:ascii="仿宋" w:eastAsia="仿宋" w:hAnsi="仿宋" w:hint="eastAsia"/>
          <w:sz w:val="32"/>
          <w:szCs w:val="32"/>
        </w:rPr>
        <w:t>月</w:t>
      </w:r>
      <w:r w:rsidR="00D87DA0">
        <w:rPr>
          <w:rFonts w:ascii="仿宋" w:eastAsia="仿宋" w:hAnsi="仿宋" w:hint="eastAsia"/>
          <w:sz w:val="32"/>
          <w:szCs w:val="32"/>
        </w:rPr>
        <w:t>2</w:t>
      </w:r>
      <w:r w:rsidR="00D77F9E">
        <w:rPr>
          <w:rFonts w:ascii="仿宋" w:eastAsia="仿宋" w:hAnsi="仿宋" w:hint="eastAsia"/>
          <w:sz w:val="32"/>
          <w:szCs w:val="32"/>
        </w:rPr>
        <w:t>6</w:t>
      </w:r>
      <w:r w:rsidR="00D34094" w:rsidRPr="00337F28">
        <w:rPr>
          <w:rFonts w:ascii="仿宋" w:eastAsia="仿宋" w:hAnsi="仿宋" w:hint="eastAsia"/>
          <w:sz w:val="32"/>
          <w:szCs w:val="32"/>
        </w:rPr>
        <w:t>日</w:t>
      </w:r>
      <w:r w:rsidR="00D12243" w:rsidRPr="00337F28">
        <w:rPr>
          <w:rFonts w:ascii="仿宋" w:eastAsia="仿宋" w:hAnsi="仿宋" w:hint="eastAsia"/>
          <w:sz w:val="32"/>
          <w:szCs w:val="32"/>
        </w:rPr>
        <w:t>通过全国网络查控系统</w:t>
      </w:r>
      <w:r w:rsidR="00FC43B3" w:rsidRPr="00337F28">
        <w:rPr>
          <w:rFonts w:ascii="仿宋" w:eastAsia="仿宋" w:hAnsi="仿宋" w:hint="eastAsia"/>
          <w:sz w:val="32"/>
          <w:szCs w:val="32"/>
        </w:rPr>
        <w:t>进行</w:t>
      </w:r>
      <w:r w:rsidR="00D34094" w:rsidRPr="00337F28">
        <w:rPr>
          <w:rFonts w:ascii="仿宋" w:eastAsia="仿宋" w:hAnsi="仿宋" w:hint="eastAsia"/>
          <w:sz w:val="32"/>
          <w:szCs w:val="32"/>
        </w:rPr>
        <w:t>网络查控，</w:t>
      </w:r>
      <w:r w:rsidR="00D34094">
        <w:rPr>
          <w:rFonts w:ascii="仿宋" w:eastAsia="仿宋" w:hAnsi="仿宋" w:hint="eastAsia"/>
          <w:sz w:val="32"/>
          <w:szCs w:val="32"/>
        </w:rPr>
        <w:t>被执行人</w:t>
      </w:r>
      <w:r w:rsidR="00FC43B3">
        <w:rPr>
          <w:rFonts w:ascii="仿宋" w:eastAsia="仿宋" w:hAnsi="仿宋" w:hint="eastAsia"/>
          <w:sz w:val="32"/>
          <w:szCs w:val="32"/>
        </w:rPr>
        <w:t>名下无不动产或车辆登记</w:t>
      </w:r>
      <w:r w:rsidR="002B627C">
        <w:rPr>
          <w:rFonts w:ascii="仿宋" w:eastAsia="仿宋" w:hAnsi="仿宋" w:hint="eastAsia"/>
          <w:sz w:val="32"/>
          <w:szCs w:val="32"/>
        </w:rPr>
        <w:t>信息</w:t>
      </w:r>
      <w:r w:rsidR="00FC43B3">
        <w:rPr>
          <w:rFonts w:ascii="仿宋" w:eastAsia="仿宋" w:hAnsi="仿宋" w:hint="eastAsia"/>
          <w:sz w:val="32"/>
          <w:szCs w:val="32"/>
        </w:rPr>
        <w:t>、</w:t>
      </w:r>
      <w:r w:rsidR="006F1C87">
        <w:rPr>
          <w:rFonts w:ascii="仿宋" w:eastAsia="仿宋" w:hAnsi="仿宋" w:hint="eastAsia"/>
          <w:sz w:val="32"/>
          <w:szCs w:val="32"/>
        </w:rPr>
        <w:t>无银行</w:t>
      </w:r>
      <w:r w:rsidR="00FC43B3">
        <w:rPr>
          <w:rFonts w:ascii="仿宋" w:eastAsia="仿宋" w:hAnsi="仿宋" w:hint="eastAsia"/>
          <w:sz w:val="32"/>
          <w:szCs w:val="32"/>
        </w:rPr>
        <w:t>账户存款，无</w:t>
      </w:r>
      <w:r w:rsidR="00D34094">
        <w:rPr>
          <w:rFonts w:ascii="仿宋" w:eastAsia="仿宋" w:hAnsi="仿宋" w:hint="eastAsia"/>
          <w:sz w:val="32"/>
          <w:szCs w:val="32"/>
        </w:rPr>
        <w:t>财产可供执行</w:t>
      </w:r>
      <w:r w:rsidR="00CB7B7C">
        <w:rPr>
          <w:rFonts w:ascii="仿宋" w:eastAsia="仿宋" w:hAnsi="仿宋" w:hint="eastAsia"/>
          <w:sz w:val="32"/>
          <w:szCs w:val="32"/>
        </w:rPr>
        <w:t>。</w:t>
      </w:r>
      <w:r w:rsidR="00CD2BC2">
        <w:rPr>
          <w:rFonts w:ascii="仿宋" w:eastAsia="仿宋" w:hAnsi="仿宋" w:hint="eastAsia"/>
          <w:sz w:val="32"/>
          <w:szCs w:val="32"/>
        </w:rPr>
        <w:t>本</w:t>
      </w:r>
      <w:r w:rsidR="00A02385">
        <w:rPr>
          <w:rFonts w:ascii="仿宋" w:eastAsia="仿宋" w:hAnsi="仿宋" w:hint="eastAsia"/>
          <w:sz w:val="32"/>
          <w:szCs w:val="32"/>
        </w:rPr>
        <w:t>院于2019年3月12日在被执行人刘诗钊居住地山东省荣成市宁津街道办事处东墩村查找被执行人未果，向村委会了解被执行人情况，</w:t>
      </w:r>
      <w:r w:rsidR="00CD2BC2">
        <w:rPr>
          <w:rFonts w:ascii="仿宋" w:eastAsia="仿宋" w:hAnsi="仿宋" w:hint="eastAsia"/>
          <w:sz w:val="32"/>
          <w:szCs w:val="32"/>
        </w:rPr>
        <w:t>现下落不明</w:t>
      </w:r>
      <w:r w:rsidR="00735207">
        <w:rPr>
          <w:rFonts w:ascii="仿宋" w:eastAsia="仿宋" w:hAnsi="仿宋" w:hint="eastAsia"/>
          <w:sz w:val="32"/>
          <w:szCs w:val="32"/>
        </w:rPr>
        <w:t>。</w:t>
      </w:r>
      <w:r w:rsidR="00200AFE">
        <w:rPr>
          <w:rFonts w:ascii="仿宋" w:eastAsia="仿宋" w:hAnsi="仿宋" w:hint="eastAsia"/>
          <w:sz w:val="32"/>
          <w:szCs w:val="32"/>
        </w:rPr>
        <w:t>因被执行人未履行法定义务，本院</w:t>
      </w:r>
      <w:r w:rsidR="00CB7B7C">
        <w:rPr>
          <w:rFonts w:ascii="仿宋" w:eastAsia="仿宋" w:hAnsi="仿宋" w:hint="eastAsia"/>
          <w:sz w:val="32"/>
          <w:szCs w:val="32"/>
        </w:rPr>
        <w:t>于</w:t>
      </w:r>
      <w:r w:rsidR="007D7A10">
        <w:rPr>
          <w:rFonts w:ascii="仿宋" w:eastAsia="仿宋" w:hAnsi="仿宋" w:hint="eastAsia"/>
          <w:sz w:val="32"/>
          <w:szCs w:val="32"/>
        </w:rPr>
        <w:t>2019</w:t>
      </w:r>
      <w:r w:rsidR="00CB7B7C">
        <w:rPr>
          <w:rFonts w:ascii="仿宋" w:eastAsia="仿宋" w:hAnsi="仿宋" w:hint="eastAsia"/>
          <w:sz w:val="32"/>
          <w:szCs w:val="32"/>
        </w:rPr>
        <w:t>年</w:t>
      </w:r>
      <w:r w:rsidR="007D7A10">
        <w:rPr>
          <w:rFonts w:ascii="仿宋" w:eastAsia="仿宋" w:hAnsi="仿宋" w:hint="eastAsia"/>
          <w:sz w:val="32"/>
          <w:szCs w:val="32"/>
        </w:rPr>
        <w:t>6</w:t>
      </w:r>
      <w:r w:rsidR="00CB7B7C">
        <w:rPr>
          <w:rFonts w:ascii="仿宋" w:eastAsia="仿宋" w:hAnsi="仿宋" w:hint="eastAsia"/>
          <w:sz w:val="32"/>
          <w:szCs w:val="32"/>
        </w:rPr>
        <w:t>月</w:t>
      </w:r>
      <w:r w:rsidR="00D77F9E">
        <w:rPr>
          <w:rFonts w:ascii="仿宋" w:eastAsia="仿宋" w:hAnsi="仿宋" w:hint="eastAsia"/>
          <w:sz w:val="32"/>
          <w:szCs w:val="32"/>
        </w:rPr>
        <w:t>24</w:t>
      </w:r>
      <w:r w:rsidR="00CB7B7C">
        <w:rPr>
          <w:rFonts w:ascii="仿宋" w:eastAsia="仿宋" w:hAnsi="仿宋" w:hint="eastAsia"/>
          <w:sz w:val="32"/>
          <w:szCs w:val="32"/>
        </w:rPr>
        <w:t>日向</w:t>
      </w:r>
      <w:r w:rsidR="00200AFE">
        <w:rPr>
          <w:rFonts w:ascii="仿宋" w:eastAsia="仿宋" w:hAnsi="仿宋" w:hint="eastAsia"/>
          <w:sz w:val="32"/>
          <w:szCs w:val="32"/>
        </w:rPr>
        <w:t>被执行人</w:t>
      </w:r>
      <w:r w:rsidR="001D08CB" w:rsidRPr="006A617B">
        <w:rPr>
          <w:rFonts w:ascii="仿宋" w:eastAsia="仿宋" w:hAnsi="仿宋" w:hint="eastAsia"/>
          <w:sz w:val="32"/>
          <w:szCs w:val="32"/>
        </w:rPr>
        <w:t>发布限制高消费令</w:t>
      </w:r>
      <w:r w:rsidR="0061386A">
        <w:rPr>
          <w:rFonts w:ascii="仿宋" w:eastAsia="仿宋" w:hAnsi="仿宋" w:hint="eastAsia"/>
          <w:sz w:val="32"/>
          <w:szCs w:val="32"/>
        </w:rPr>
        <w:t>。</w:t>
      </w:r>
      <w:r w:rsidR="00C27191">
        <w:rPr>
          <w:rFonts w:ascii="仿宋" w:eastAsia="仿宋" w:hAnsi="仿宋" w:hint="eastAsia"/>
          <w:sz w:val="32"/>
          <w:szCs w:val="32"/>
        </w:rPr>
        <w:t>本院</w:t>
      </w:r>
      <w:r w:rsidR="002B627C">
        <w:rPr>
          <w:rFonts w:ascii="仿宋" w:eastAsia="仿宋" w:hAnsi="仿宋" w:hint="eastAsia"/>
          <w:sz w:val="32"/>
          <w:szCs w:val="32"/>
        </w:rPr>
        <w:t>于</w:t>
      </w:r>
      <w:r w:rsidR="00BF0BEA">
        <w:rPr>
          <w:rFonts w:ascii="仿宋" w:eastAsia="仿宋" w:hAnsi="仿宋" w:hint="eastAsia"/>
          <w:sz w:val="32"/>
          <w:szCs w:val="32"/>
        </w:rPr>
        <w:t>制作本裁定</w:t>
      </w:r>
      <w:r w:rsidR="002418DD">
        <w:rPr>
          <w:rFonts w:ascii="仿宋" w:eastAsia="仿宋" w:hAnsi="仿宋" w:hint="eastAsia"/>
          <w:sz w:val="32"/>
          <w:szCs w:val="32"/>
        </w:rPr>
        <w:t>前</w:t>
      </w:r>
      <w:r w:rsidR="00BF0BEA">
        <w:rPr>
          <w:rFonts w:ascii="仿宋" w:eastAsia="仿宋" w:hAnsi="仿宋" w:hint="eastAsia"/>
          <w:sz w:val="32"/>
          <w:szCs w:val="32"/>
        </w:rPr>
        <w:t>三个月内</w:t>
      </w:r>
      <w:r w:rsidR="005D35E3">
        <w:rPr>
          <w:rFonts w:ascii="仿宋" w:eastAsia="仿宋" w:hAnsi="仿宋" w:hint="eastAsia"/>
          <w:sz w:val="32"/>
          <w:szCs w:val="32"/>
        </w:rPr>
        <w:t>的</w:t>
      </w:r>
      <w:r w:rsidR="007D7A10">
        <w:rPr>
          <w:rFonts w:ascii="仿宋" w:eastAsia="仿宋" w:hAnsi="仿宋" w:hint="eastAsia"/>
          <w:sz w:val="32"/>
          <w:szCs w:val="32"/>
        </w:rPr>
        <w:t>2019</w:t>
      </w:r>
      <w:r w:rsidR="0061386A">
        <w:rPr>
          <w:rFonts w:ascii="仿宋" w:eastAsia="仿宋" w:hAnsi="仿宋" w:hint="eastAsia"/>
          <w:sz w:val="32"/>
          <w:szCs w:val="32"/>
        </w:rPr>
        <w:t>年</w:t>
      </w:r>
      <w:r w:rsidR="00D87DA0">
        <w:rPr>
          <w:rFonts w:ascii="仿宋" w:eastAsia="仿宋" w:hAnsi="仿宋" w:hint="eastAsia"/>
          <w:sz w:val="32"/>
          <w:szCs w:val="32"/>
        </w:rPr>
        <w:t>6</w:t>
      </w:r>
      <w:r w:rsidR="0061386A">
        <w:rPr>
          <w:rFonts w:ascii="仿宋" w:eastAsia="仿宋" w:hAnsi="仿宋" w:hint="eastAsia"/>
          <w:sz w:val="32"/>
          <w:szCs w:val="32"/>
        </w:rPr>
        <w:t>月</w:t>
      </w:r>
      <w:r w:rsidR="00D77F9E">
        <w:rPr>
          <w:rFonts w:ascii="仿宋" w:eastAsia="仿宋" w:hAnsi="仿宋" w:hint="eastAsia"/>
          <w:sz w:val="32"/>
          <w:szCs w:val="32"/>
        </w:rPr>
        <w:t>24</w:t>
      </w:r>
      <w:r w:rsidR="0061386A">
        <w:rPr>
          <w:rFonts w:ascii="仿宋" w:eastAsia="仿宋" w:hAnsi="仿宋" w:hint="eastAsia"/>
          <w:sz w:val="32"/>
          <w:szCs w:val="32"/>
        </w:rPr>
        <w:t>日</w:t>
      </w:r>
      <w:r w:rsidR="00BF0BEA">
        <w:rPr>
          <w:rFonts w:ascii="仿宋" w:eastAsia="仿宋" w:hAnsi="仿宋" w:hint="eastAsia"/>
          <w:sz w:val="32"/>
          <w:szCs w:val="32"/>
        </w:rPr>
        <w:t>再次进行网络查控，</w:t>
      </w:r>
      <w:r w:rsidR="00B9304B">
        <w:rPr>
          <w:rFonts w:ascii="仿宋" w:eastAsia="仿宋" w:hAnsi="仿宋" w:hint="eastAsia"/>
          <w:sz w:val="32"/>
          <w:szCs w:val="32"/>
        </w:rPr>
        <w:t>被执行人</w:t>
      </w:r>
      <w:r w:rsidR="00BF0BEA">
        <w:rPr>
          <w:rFonts w:ascii="仿宋" w:eastAsia="仿宋" w:hAnsi="仿宋" w:hint="eastAsia"/>
          <w:sz w:val="32"/>
          <w:szCs w:val="32"/>
        </w:rPr>
        <w:t>仍无财产可供执行</w:t>
      </w:r>
      <w:r w:rsidR="002C4B76">
        <w:rPr>
          <w:rFonts w:ascii="仿宋" w:eastAsia="仿宋" w:hAnsi="仿宋" w:hint="eastAsia"/>
          <w:sz w:val="32"/>
          <w:szCs w:val="32"/>
        </w:rPr>
        <w:t>。</w:t>
      </w:r>
      <w:r w:rsidR="002A5BBF" w:rsidRPr="002A5BBF">
        <w:rPr>
          <w:rFonts w:ascii="仿宋" w:eastAsia="仿宋" w:hAnsi="仿宋" w:hint="eastAsia"/>
          <w:sz w:val="32"/>
          <w:szCs w:val="32"/>
        </w:rPr>
        <w:t>现</w:t>
      </w:r>
      <w:r w:rsidR="00C647B2">
        <w:rPr>
          <w:rFonts w:ascii="仿宋" w:eastAsia="仿宋" w:hAnsi="仿宋" w:hint="eastAsia"/>
          <w:sz w:val="32"/>
          <w:szCs w:val="32"/>
        </w:rPr>
        <w:t>被执行人仍须向申请执行人偿付款项</w:t>
      </w:r>
      <w:r w:rsidR="00D77F9E">
        <w:rPr>
          <w:rFonts w:ascii="仿宋" w:eastAsia="仿宋" w:hAnsi="仿宋" w:hint="eastAsia"/>
          <w:sz w:val="32"/>
          <w:szCs w:val="32"/>
        </w:rPr>
        <w:t>7</w:t>
      </w:r>
      <w:r w:rsidR="007E4553">
        <w:rPr>
          <w:rFonts w:ascii="仿宋" w:eastAsia="仿宋" w:hAnsi="仿宋" w:hint="eastAsia"/>
          <w:sz w:val="32"/>
          <w:szCs w:val="32"/>
        </w:rPr>
        <w:t>,</w:t>
      </w:r>
      <w:r w:rsidR="00D77F9E">
        <w:rPr>
          <w:rFonts w:ascii="仿宋" w:eastAsia="仿宋" w:hAnsi="仿宋" w:hint="eastAsia"/>
          <w:sz w:val="32"/>
          <w:szCs w:val="32"/>
        </w:rPr>
        <w:t>422</w:t>
      </w:r>
      <w:r w:rsidR="007E4553">
        <w:rPr>
          <w:rFonts w:ascii="仿宋" w:eastAsia="仿宋" w:hAnsi="仿宋" w:hint="eastAsia"/>
          <w:sz w:val="32"/>
          <w:szCs w:val="32"/>
        </w:rPr>
        <w:t>,</w:t>
      </w:r>
      <w:r w:rsidR="00D77F9E">
        <w:rPr>
          <w:rFonts w:ascii="仿宋" w:eastAsia="仿宋" w:hAnsi="仿宋" w:hint="eastAsia"/>
          <w:sz w:val="32"/>
          <w:szCs w:val="32"/>
        </w:rPr>
        <w:t>815.48</w:t>
      </w:r>
      <w:r w:rsidR="001B45BD">
        <w:rPr>
          <w:rFonts w:ascii="仿宋" w:eastAsia="仿宋" w:hAnsi="仿宋" w:hint="eastAsia"/>
          <w:sz w:val="32"/>
          <w:szCs w:val="32"/>
        </w:rPr>
        <w:t>元。</w:t>
      </w:r>
      <w:r w:rsidR="002C4B76" w:rsidRPr="006A617B">
        <w:rPr>
          <w:rFonts w:ascii="仿宋" w:eastAsia="仿宋" w:hAnsi="仿宋" w:hint="eastAsia"/>
          <w:sz w:val="32"/>
          <w:szCs w:val="32"/>
        </w:rPr>
        <w:t>本院已依法与申请</w:t>
      </w:r>
      <w:r w:rsidR="00CB7B7C">
        <w:rPr>
          <w:rFonts w:ascii="仿宋" w:eastAsia="仿宋" w:hAnsi="仿宋" w:hint="eastAsia"/>
          <w:sz w:val="32"/>
          <w:szCs w:val="32"/>
        </w:rPr>
        <w:t>执行</w:t>
      </w:r>
      <w:r w:rsidR="002C4B76" w:rsidRPr="006A617B">
        <w:rPr>
          <w:rFonts w:ascii="仿宋" w:eastAsia="仿宋" w:hAnsi="仿宋" w:hint="eastAsia"/>
          <w:sz w:val="32"/>
          <w:szCs w:val="32"/>
        </w:rPr>
        <w:t>人</w:t>
      </w:r>
      <w:r w:rsidR="005A62CB">
        <w:rPr>
          <w:rFonts w:ascii="仿宋" w:eastAsia="仿宋" w:hAnsi="仿宋" w:hint="eastAsia"/>
          <w:sz w:val="32"/>
          <w:szCs w:val="32"/>
        </w:rPr>
        <w:t>的委托诉讼代理人</w:t>
      </w:r>
      <w:r w:rsidR="002C4B76" w:rsidRPr="006A617B">
        <w:rPr>
          <w:rFonts w:ascii="仿宋" w:eastAsia="仿宋" w:hAnsi="仿宋" w:hint="eastAsia"/>
          <w:sz w:val="32"/>
          <w:szCs w:val="32"/>
        </w:rPr>
        <w:t>约谈</w:t>
      </w:r>
      <w:r w:rsidR="002C4B76">
        <w:rPr>
          <w:rFonts w:ascii="仿宋" w:eastAsia="仿宋" w:hAnsi="仿宋" w:hint="eastAsia"/>
          <w:sz w:val="32"/>
          <w:szCs w:val="32"/>
        </w:rPr>
        <w:t>，</w:t>
      </w:r>
      <w:r w:rsidR="00CB7B7C">
        <w:rPr>
          <w:rFonts w:ascii="仿宋" w:eastAsia="仿宋" w:hAnsi="仿宋" w:hint="eastAsia"/>
          <w:sz w:val="32"/>
          <w:szCs w:val="32"/>
        </w:rPr>
        <w:t>申请执行人认可本院查控及执行结果</w:t>
      </w:r>
      <w:r w:rsidR="00E45568">
        <w:rPr>
          <w:rFonts w:ascii="仿宋" w:eastAsia="仿宋" w:hAnsi="仿宋" w:hint="eastAsia"/>
          <w:sz w:val="32"/>
          <w:szCs w:val="32"/>
        </w:rPr>
        <w:t>，同意本案终结本次执行程序</w:t>
      </w:r>
      <w:r w:rsidR="00167C8B">
        <w:rPr>
          <w:rFonts w:ascii="仿宋" w:eastAsia="仿宋" w:hAnsi="仿宋" w:hint="eastAsia"/>
          <w:sz w:val="32"/>
          <w:szCs w:val="32"/>
        </w:rPr>
        <w:t>。本案现已符合终结本次执行程序的程序要件和实体要件，</w:t>
      </w:r>
      <w:r w:rsidR="001970C4">
        <w:rPr>
          <w:rFonts w:ascii="仿宋" w:eastAsia="仿宋" w:hAnsi="仿宋" w:hint="eastAsia"/>
          <w:sz w:val="32"/>
          <w:szCs w:val="32"/>
        </w:rPr>
        <w:t>本院</w:t>
      </w:r>
      <w:r w:rsidR="00D77F9E">
        <w:rPr>
          <w:rFonts w:ascii="仿宋" w:eastAsia="仿宋" w:hAnsi="仿宋" w:hint="eastAsia"/>
          <w:sz w:val="32"/>
          <w:szCs w:val="32"/>
        </w:rPr>
        <w:t>（2017）鲁72民初149号民事判决书</w:t>
      </w:r>
      <w:r w:rsidR="001970C4">
        <w:rPr>
          <w:rFonts w:ascii="仿宋" w:eastAsia="仿宋" w:hAnsi="仿宋" w:hint="eastAsia"/>
          <w:sz w:val="32"/>
          <w:szCs w:val="32"/>
        </w:rPr>
        <w:t>可以终结本次执行程序。</w:t>
      </w:r>
      <w:r w:rsidR="00AE3BAC" w:rsidRPr="006A617B">
        <w:rPr>
          <w:rFonts w:ascii="仿宋" w:eastAsia="仿宋" w:hAnsi="仿宋" w:hint="eastAsia"/>
          <w:sz w:val="32"/>
          <w:szCs w:val="32"/>
        </w:rPr>
        <w:t>依照《最高人民法院关于</w:t>
      </w:r>
      <w:r w:rsidR="00AE3BAC">
        <w:rPr>
          <w:rFonts w:ascii="仿宋" w:eastAsia="仿宋" w:hAnsi="仿宋" w:hint="eastAsia"/>
          <w:sz w:val="32"/>
          <w:szCs w:val="32"/>
        </w:rPr>
        <w:t>适用&lt;中华人民共和国民事诉讼法&gt;的解释</w:t>
      </w:r>
      <w:r w:rsidR="00AE3BAC" w:rsidRPr="006A617B">
        <w:rPr>
          <w:rFonts w:ascii="仿宋" w:eastAsia="仿宋" w:hAnsi="仿宋" w:hint="eastAsia"/>
          <w:sz w:val="32"/>
          <w:szCs w:val="32"/>
        </w:rPr>
        <w:t>》第</w:t>
      </w:r>
      <w:r w:rsidR="00AE3BAC">
        <w:rPr>
          <w:rFonts w:ascii="仿宋" w:eastAsia="仿宋" w:hAnsi="仿宋" w:hint="eastAsia"/>
          <w:sz w:val="32"/>
          <w:szCs w:val="32"/>
        </w:rPr>
        <w:t>五百一十九条</w:t>
      </w:r>
      <w:r w:rsidR="00AE3BAC" w:rsidRPr="006A617B">
        <w:rPr>
          <w:rFonts w:ascii="仿宋" w:eastAsia="仿宋" w:hAnsi="仿宋" w:hint="eastAsia"/>
          <w:sz w:val="32"/>
          <w:szCs w:val="32"/>
        </w:rPr>
        <w:t>规定，裁定如下：</w:t>
      </w:r>
    </w:p>
    <w:p w:rsidR="00AE3BAC" w:rsidRPr="006A617B" w:rsidRDefault="00AE3BAC" w:rsidP="00735207">
      <w:pPr>
        <w:spacing w:line="680" w:lineRule="exact"/>
        <w:ind w:leftChars="76" w:left="145" w:firstLineChars="160" w:firstLine="481"/>
        <w:rPr>
          <w:rFonts w:ascii="仿宋" w:eastAsia="仿宋" w:hAnsi="仿宋" w:hint="eastAsia"/>
          <w:sz w:val="32"/>
          <w:szCs w:val="32"/>
        </w:rPr>
      </w:pPr>
      <w:r w:rsidRPr="006A617B">
        <w:rPr>
          <w:rFonts w:ascii="仿宋" w:eastAsia="仿宋" w:hAnsi="仿宋" w:hint="eastAsia"/>
          <w:sz w:val="32"/>
          <w:szCs w:val="32"/>
        </w:rPr>
        <w:t>终结本次执行程序。</w:t>
      </w:r>
    </w:p>
    <w:p w:rsidR="00AE3BAC" w:rsidRPr="006A617B" w:rsidRDefault="00AE3BAC" w:rsidP="00735207">
      <w:pPr>
        <w:spacing w:line="680" w:lineRule="exact"/>
        <w:ind w:leftChars="76" w:left="145" w:firstLineChars="160" w:firstLine="481"/>
        <w:rPr>
          <w:rFonts w:ascii="仿宋" w:eastAsia="仿宋" w:hAnsi="仿宋" w:hint="eastAsia"/>
          <w:sz w:val="32"/>
          <w:szCs w:val="32"/>
        </w:rPr>
      </w:pPr>
      <w:r>
        <w:rPr>
          <w:rFonts w:ascii="仿宋" w:eastAsia="仿宋" w:hAnsi="仿宋" w:hint="eastAsia"/>
          <w:sz w:val="32"/>
          <w:szCs w:val="32"/>
        </w:rPr>
        <w:lastRenderedPageBreak/>
        <w:t>申请执行人</w:t>
      </w:r>
      <w:r w:rsidRPr="006A617B">
        <w:rPr>
          <w:rFonts w:ascii="仿宋" w:eastAsia="仿宋" w:hAnsi="仿宋" w:hint="eastAsia"/>
          <w:sz w:val="32"/>
          <w:szCs w:val="32"/>
        </w:rPr>
        <w:t>发现被执行人有可供执行</w:t>
      </w:r>
      <w:r>
        <w:rPr>
          <w:rFonts w:ascii="仿宋" w:eastAsia="仿宋" w:hAnsi="仿宋" w:hint="eastAsia"/>
          <w:sz w:val="32"/>
          <w:szCs w:val="32"/>
        </w:rPr>
        <w:t>财产的</w:t>
      </w:r>
      <w:r w:rsidRPr="006A617B">
        <w:rPr>
          <w:rFonts w:ascii="仿宋" w:eastAsia="仿宋" w:hAnsi="仿宋" w:hint="eastAsia"/>
          <w:sz w:val="32"/>
          <w:szCs w:val="32"/>
        </w:rPr>
        <w:t>，可</w:t>
      </w:r>
      <w:r>
        <w:rPr>
          <w:rFonts w:ascii="仿宋" w:eastAsia="仿宋" w:hAnsi="仿宋" w:hint="eastAsia"/>
          <w:sz w:val="32"/>
          <w:szCs w:val="32"/>
        </w:rPr>
        <w:t>以</w:t>
      </w:r>
      <w:r w:rsidRPr="006A617B">
        <w:rPr>
          <w:rFonts w:ascii="仿宋" w:eastAsia="仿宋" w:hAnsi="仿宋" w:hint="eastAsia"/>
          <w:sz w:val="32"/>
          <w:szCs w:val="32"/>
        </w:rPr>
        <w:t>再次</w:t>
      </w:r>
      <w:r>
        <w:rPr>
          <w:rFonts w:ascii="仿宋" w:eastAsia="仿宋" w:hAnsi="仿宋" w:hint="eastAsia"/>
          <w:sz w:val="32"/>
          <w:szCs w:val="32"/>
        </w:rPr>
        <w:t>申请</w:t>
      </w:r>
      <w:r w:rsidRPr="006A617B">
        <w:rPr>
          <w:rFonts w:ascii="仿宋" w:eastAsia="仿宋" w:hAnsi="仿宋" w:hint="eastAsia"/>
          <w:sz w:val="32"/>
          <w:szCs w:val="32"/>
        </w:rPr>
        <w:t>执行。</w:t>
      </w:r>
    </w:p>
    <w:p w:rsidR="00314BD4" w:rsidRPr="007E2E44" w:rsidRDefault="004F7EB6" w:rsidP="00735207">
      <w:pPr>
        <w:spacing w:line="680" w:lineRule="exact"/>
        <w:ind w:leftChars="76" w:left="145" w:firstLineChars="160" w:firstLine="481"/>
        <w:rPr>
          <w:rFonts w:ascii="仿宋" w:eastAsia="仿宋" w:hAnsi="仿宋" w:hint="eastAsia"/>
          <w:sz w:val="32"/>
          <w:szCs w:val="32"/>
        </w:rPr>
      </w:pPr>
      <w:r>
        <w:rPr>
          <w:rFonts w:ascii="仿宋" w:eastAsia="仿宋" w:hAnsi="仿宋" w:hint="eastAsia"/>
          <w:sz w:val="32"/>
          <w:szCs w:val="32"/>
        </w:rPr>
        <w:t>本裁定</w:t>
      </w:r>
      <w:r w:rsidR="00AE3BAC" w:rsidRPr="006A617B">
        <w:rPr>
          <w:rFonts w:ascii="仿宋" w:eastAsia="仿宋" w:hAnsi="仿宋" w:hint="eastAsia"/>
          <w:sz w:val="32"/>
          <w:szCs w:val="32"/>
        </w:rPr>
        <w:t>送达后立即生效</w:t>
      </w:r>
      <w:r w:rsidR="00314BD4" w:rsidRPr="006A617B">
        <w:rPr>
          <w:rFonts w:ascii="仿宋" w:eastAsia="仿宋" w:hAnsi="仿宋" w:hint="eastAsia"/>
          <w:sz w:val="32"/>
          <w:szCs w:val="32"/>
        </w:rPr>
        <w:t>。</w:t>
      </w:r>
    </w:p>
    <w:p w:rsidR="00314BD4" w:rsidRPr="00314BD4" w:rsidRDefault="00314BD4" w:rsidP="00735207">
      <w:pPr>
        <w:tabs>
          <w:tab w:val="left" w:pos="7600"/>
        </w:tabs>
        <w:spacing w:line="680" w:lineRule="exact"/>
        <w:ind w:firstLine="539"/>
        <w:rPr>
          <w:rFonts w:ascii="仿宋" w:eastAsia="仿宋" w:hAnsi="仿宋" w:hint="eastAsia"/>
          <w:sz w:val="32"/>
        </w:rPr>
      </w:pPr>
    </w:p>
    <w:p w:rsidR="001D50BA" w:rsidRDefault="001D50BA" w:rsidP="00735207">
      <w:pPr>
        <w:spacing w:line="680" w:lineRule="exact"/>
        <w:ind w:firstLineChars="1947" w:firstLine="5851"/>
        <w:rPr>
          <w:rFonts w:ascii="仿宋" w:eastAsia="仿宋" w:hAnsi="仿宋" w:hint="eastAsia"/>
          <w:sz w:val="32"/>
        </w:rPr>
      </w:pPr>
    </w:p>
    <w:p w:rsidR="001D50BA" w:rsidRDefault="001D50BA" w:rsidP="00735207">
      <w:pPr>
        <w:spacing w:line="680" w:lineRule="exact"/>
        <w:ind w:firstLineChars="1947" w:firstLine="5851"/>
        <w:rPr>
          <w:rFonts w:ascii="仿宋" w:eastAsia="仿宋" w:hAnsi="仿宋" w:hint="eastAsia"/>
          <w:sz w:val="32"/>
        </w:rPr>
      </w:pPr>
    </w:p>
    <w:p w:rsidR="001D50BA" w:rsidRDefault="001D50BA" w:rsidP="00735207">
      <w:pPr>
        <w:spacing w:line="680" w:lineRule="exact"/>
        <w:ind w:firstLineChars="1947" w:firstLine="5851"/>
        <w:rPr>
          <w:rFonts w:ascii="仿宋" w:eastAsia="仿宋" w:hAnsi="仿宋" w:hint="eastAsia"/>
          <w:sz w:val="32"/>
        </w:rPr>
      </w:pPr>
    </w:p>
    <w:p w:rsidR="00ED2CA4" w:rsidRPr="00370068" w:rsidRDefault="00ED2CA4" w:rsidP="00735207">
      <w:pPr>
        <w:spacing w:line="680" w:lineRule="exact"/>
        <w:ind w:firstLineChars="1947" w:firstLine="5851"/>
        <w:rPr>
          <w:rFonts w:ascii="仿宋" w:eastAsia="仿宋" w:hAnsi="仿宋" w:hint="eastAsia"/>
          <w:sz w:val="32"/>
        </w:rPr>
      </w:pPr>
      <w:r w:rsidRPr="00370068">
        <w:rPr>
          <w:rFonts w:ascii="仿宋" w:eastAsia="仿宋" w:hAnsi="仿宋" w:hint="eastAsia"/>
          <w:sz w:val="32"/>
        </w:rPr>
        <w:t xml:space="preserve">审  判  长   </w:t>
      </w:r>
      <w:r w:rsidR="007D7A10">
        <w:rPr>
          <w:rFonts w:ascii="仿宋" w:eastAsia="仿宋" w:hAnsi="仿宋" w:hint="eastAsia"/>
          <w:sz w:val="32"/>
        </w:rPr>
        <w:t>于 文 斌</w:t>
      </w:r>
      <w:r w:rsidR="00820E28">
        <w:rPr>
          <w:rFonts w:ascii="仿宋" w:eastAsia="仿宋" w:hAnsi="仿宋" w:hint="eastAsia"/>
          <w:sz w:val="32"/>
        </w:rPr>
        <w:t xml:space="preserve"> </w:t>
      </w:r>
      <w:r w:rsidRPr="00370068">
        <w:rPr>
          <w:rFonts w:ascii="仿宋" w:eastAsia="仿宋" w:hAnsi="仿宋" w:hint="eastAsia"/>
          <w:sz w:val="32"/>
        </w:rPr>
        <w:t xml:space="preserve">         </w:t>
      </w:r>
    </w:p>
    <w:p w:rsidR="00314BD4" w:rsidRPr="00370068" w:rsidRDefault="00ED2CA4" w:rsidP="00735207">
      <w:pPr>
        <w:spacing w:line="680" w:lineRule="exact"/>
        <w:ind w:firstLineChars="1947" w:firstLine="5851"/>
        <w:rPr>
          <w:rFonts w:ascii="仿宋" w:eastAsia="仿宋" w:hAnsi="仿宋" w:hint="eastAsia"/>
          <w:sz w:val="32"/>
        </w:rPr>
      </w:pPr>
      <w:r w:rsidRPr="00370068">
        <w:rPr>
          <w:rFonts w:ascii="仿宋" w:eastAsia="仿宋" w:hAnsi="仿宋" w:hint="eastAsia"/>
          <w:sz w:val="32"/>
        </w:rPr>
        <w:t xml:space="preserve">审  判  员  </w:t>
      </w:r>
      <w:r w:rsidR="007D7A10">
        <w:rPr>
          <w:rFonts w:ascii="仿宋" w:eastAsia="仿宋" w:hAnsi="仿宋" w:hint="eastAsia"/>
          <w:sz w:val="32"/>
        </w:rPr>
        <w:t xml:space="preserve"> 刘 浩 斌</w:t>
      </w:r>
    </w:p>
    <w:p w:rsidR="00ED2CA4" w:rsidRPr="00370068" w:rsidRDefault="00ED2CA4" w:rsidP="00735207">
      <w:pPr>
        <w:spacing w:line="680" w:lineRule="exact"/>
        <w:ind w:firstLineChars="1947" w:firstLine="5851"/>
        <w:rPr>
          <w:rFonts w:ascii="仿宋" w:eastAsia="仿宋" w:hAnsi="仿宋" w:hint="eastAsia"/>
          <w:sz w:val="32"/>
        </w:rPr>
      </w:pPr>
      <w:r w:rsidRPr="00370068">
        <w:rPr>
          <w:rFonts w:ascii="仿宋" w:eastAsia="仿宋" w:hAnsi="仿宋" w:hint="eastAsia"/>
          <w:sz w:val="32"/>
        </w:rPr>
        <w:t>审</w:t>
      </w:r>
      <w:r w:rsidR="00314BD4" w:rsidRPr="00370068">
        <w:rPr>
          <w:rFonts w:ascii="仿宋" w:eastAsia="仿宋" w:hAnsi="仿宋" w:hint="eastAsia"/>
          <w:sz w:val="32"/>
        </w:rPr>
        <w:t xml:space="preserve">  </w:t>
      </w:r>
      <w:r w:rsidRPr="00370068">
        <w:rPr>
          <w:rFonts w:ascii="仿宋" w:eastAsia="仿宋" w:hAnsi="仿宋" w:hint="eastAsia"/>
          <w:sz w:val="32"/>
        </w:rPr>
        <w:t>判</w:t>
      </w:r>
      <w:r w:rsidR="00314BD4" w:rsidRPr="00370068">
        <w:rPr>
          <w:rFonts w:ascii="仿宋" w:eastAsia="仿宋" w:hAnsi="仿宋" w:hint="eastAsia"/>
          <w:sz w:val="32"/>
        </w:rPr>
        <w:t xml:space="preserve">  </w:t>
      </w:r>
      <w:r w:rsidRPr="00370068">
        <w:rPr>
          <w:rFonts w:ascii="仿宋" w:eastAsia="仿宋" w:hAnsi="仿宋" w:hint="eastAsia"/>
          <w:sz w:val="32"/>
        </w:rPr>
        <w:t xml:space="preserve">员   </w:t>
      </w:r>
      <w:r w:rsidR="007D7A10">
        <w:rPr>
          <w:rFonts w:ascii="仿宋" w:eastAsia="仿宋" w:hAnsi="仿宋" w:hint="eastAsia"/>
          <w:sz w:val="32"/>
        </w:rPr>
        <w:t>韩    军</w:t>
      </w:r>
    </w:p>
    <w:p w:rsidR="006A32C5" w:rsidRPr="00370068" w:rsidRDefault="006A32C5" w:rsidP="00735207">
      <w:pPr>
        <w:pStyle w:val="a3"/>
        <w:spacing w:line="680" w:lineRule="exact"/>
        <w:ind w:leftChars="1857" w:left="3538" w:firstLineChars="556" w:firstLine="1671"/>
        <w:rPr>
          <w:rFonts w:ascii="仿宋" w:eastAsia="仿宋" w:hAnsi="仿宋" w:hint="eastAsia"/>
          <w:sz w:val="32"/>
          <w:szCs w:val="32"/>
        </w:rPr>
      </w:pPr>
    </w:p>
    <w:p w:rsidR="000C4129" w:rsidRPr="00370068" w:rsidRDefault="000C4129" w:rsidP="00735207">
      <w:pPr>
        <w:pStyle w:val="a3"/>
        <w:spacing w:line="680" w:lineRule="exact"/>
        <w:ind w:firstLineChars="1894" w:firstLine="5691"/>
        <w:rPr>
          <w:rFonts w:ascii="仿宋" w:eastAsia="仿宋" w:hAnsi="仿宋" w:hint="eastAsia"/>
          <w:sz w:val="32"/>
          <w:szCs w:val="32"/>
        </w:rPr>
      </w:pPr>
      <w:r w:rsidRPr="00370068">
        <w:rPr>
          <w:rFonts w:ascii="仿宋" w:eastAsia="仿宋" w:hAnsi="仿宋" w:hint="eastAsia"/>
          <w:sz w:val="32"/>
          <w:szCs w:val="32"/>
        </w:rPr>
        <w:t>二○一</w:t>
      </w:r>
      <w:r w:rsidR="00466542">
        <w:rPr>
          <w:rFonts w:ascii="仿宋" w:eastAsia="仿宋" w:hAnsi="仿宋" w:hint="eastAsia"/>
          <w:sz w:val="32"/>
          <w:szCs w:val="32"/>
        </w:rPr>
        <w:t>九</w:t>
      </w:r>
      <w:r w:rsidRPr="00370068">
        <w:rPr>
          <w:rFonts w:ascii="仿宋" w:eastAsia="仿宋" w:hAnsi="仿宋" w:hint="eastAsia"/>
          <w:sz w:val="32"/>
          <w:szCs w:val="32"/>
        </w:rPr>
        <w:t>年</w:t>
      </w:r>
      <w:r w:rsidR="00FB6671">
        <w:rPr>
          <w:rFonts w:ascii="仿宋" w:eastAsia="仿宋" w:hAnsi="仿宋" w:hint="eastAsia"/>
          <w:sz w:val="32"/>
          <w:szCs w:val="32"/>
        </w:rPr>
        <w:t xml:space="preserve"> </w:t>
      </w:r>
      <w:r w:rsidR="007D7A10">
        <w:rPr>
          <w:rFonts w:ascii="仿宋" w:eastAsia="仿宋" w:hAnsi="仿宋" w:hint="eastAsia"/>
          <w:sz w:val="32"/>
          <w:szCs w:val="32"/>
        </w:rPr>
        <w:t>六</w:t>
      </w:r>
      <w:r w:rsidRPr="00370068">
        <w:rPr>
          <w:rFonts w:ascii="仿宋" w:eastAsia="仿宋" w:hAnsi="仿宋" w:hint="eastAsia"/>
          <w:sz w:val="32"/>
          <w:szCs w:val="32"/>
        </w:rPr>
        <w:t>月</w:t>
      </w:r>
      <w:r w:rsidR="00D77F9E">
        <w:rPr>
          <w:rFonts w:ascii="仿宋" w:eastAsia="仿宋" w:hAnsi="仿宋" w:hint="eastAsia"/>
          <w:sz w:val="32"/>
          <w:szCs w:val="32"/>
        </w:rPr>
        <w:t>二</w:t>
      </w:r>
      <w:r w:rsidR="009C5977">
        <w:rPr>
          <w:rFonts w:ascii="仿宋" w:eastAsia="仿宋" w:hAnsi="仿宋" w:hint="eastAsia"/>
          <w:sz w:val="32"/>
          <w:szCs w:val="32"/>
        </w:rPr>
        <w:t>十</w:t>
      </w:r>
      <w:r w:rsidR="00D77F9E">
        <w:rPr>
          <w:rFonts w:ascii="仿宋" w:eastAsia="仿宋" w:hAnsi="仿宋" w:hint="eastAsia"/>
          <w:sz w:val="32"/>
          <w:szCs w:val="32"/>
        </w:rPr>
        <w:t>五</w:t>
      </w:r>
      <w:r w:rsidR="00090F3F" w:rsidRPr="00370068">
        <w:rPr>
          <w:rFonts w:ascii="仿宋" w:eastAsia="仿宋" w:hAnsi="仿宋" w:hint="eastAsia"/>
          <w:sz w:val="32"/>
          <w:szCs w:val="32"/>
        </w:rPr>
        <w:t>日</w:t>
      </w:r>
      <w:r w:rsidRPr="00370068">
        <w:rPr>
          <w:rFonts w:ascii="仿宋" w:eastAsia="仿宋" w:hAnsi="仿宋" w:hint="eastAsia"/>
          <w:sz w:val="32"/>
          <w:szCs w:val="32"/>
        </w:rPr>
        <w:t xml:space="preserve"> </w:t>
      </w:r>
    </w:p>
    <w:p w:rsidR="000C4129" w:rsidRPr="00370068" w:rsidRDefault="000C4129" w:rsidP="00735207">
      <w:pPr>
        <w:spacing w:line="680" w:lineRule="exact"/>
        <w:rPr>
          <w:rFonts w:ascii="仿宋" w:eastAsia="仿宋" w:hAnsi="仿宋" w:hint="eastAsia"/>
        </w:rPr>
      </w:pPr>
    </w:p>
    <w:p w:rsidR="00F5595D" w:rsidRDefault="007D7A10" w:rsidP="00735207">
      <w:pPr>
        <w:spacing w:line="680" w:lineRule="exact"/>
        <w:ind w:firstLineChars="1975" w:firstLine="5935"/>
        <w:rPr>
          <w:rFonts w:ascii="仿宋" w:eastAsia="仿宋" w:hAnsi="仿宋" w:hint="eastAsia"/>
          <w:sz w:val="32"/>
          <w:szCs w:val="32"/>
        </w:rPr>
      </w:pPr>
      <w:r>
        <w:rPr>
          <w:rFonts w:ascii="仿宋" w:eastAsia="仿宋" w:hAnsi="仿宋" w:hint="eastAsia"/>
          <w:sz w:val="32"/>
          <w:szCs w:val="32"/>
        </w:rPr>
        <w:t>执  行  员   刘 允 志</w:t>
      </w:r>
    </w:p>
    <w:p w:rsidR="007D7A10" w:rsidRPr="00370068" w:rsidRDefault="007D7A10" w:rsidP="00735207">
      <w:pPr>
        <w:spacing w:line="680" w:lineRule="exact"/>
        <w:ind w:firstLineChars="1975" w:firstLine="5935"/>
        <w:rPr>
          <w:rFonts w:ascii="仿宋" w:eastAsia="仿宋" w:hAnsi="仿宋"/>
        </w:rPr>
      </w:pPr>
      <w:r>
        <w:rPr>
          <w:rFonts w:ascii="仿宋" w:eastAsia="仿宋" w:hAnsi="仿宋" w:hint="eastAsia"/>
          <w:sz w:val="32"/>
          <w:szCs w:val="32"/>
        </w:rPr>
        <w:t>书  记  员   蓝    茜</w:t>
      </w:r>
    </w:p>
    <w:sectPr w:rsidR="007D7A10" w:rsidRPr="00370068" w:rsidSect="00F5595D">
      <w:headerReference w:type="default" r:id="rId8"/>
      <w:footerReference w:type="even" r:id="rId9"/>
      <w:footerReference w:type="default" r:id="rId10"/>
      <w:pgSz w:w="11907" w:h="16840" w:code="9"/>
      <w:pgMar w:top="1191" w:right="1191" w:bottom="1191" w:left="1191" w:header="720" w:footer="720" w:gutter="0"/>
      <w:pgNumType w:fmt="numberInDash"/>
      <w:cols w:space="425"/>
      <w:noEndnote/>
      <w:docGrid w:type="linesAndChars" w:linePitch="289" w:charSpace="-39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2E8" w:rsidRDefault="00CE62E8">
      <w:r>
        <w:separator/>
      </w:r>
    </w:p>
  </w:endnote>
  <w:endnote w:type="continuationSeparator" w:id="0">
    <w:p w:rsidR="00CE62E8" w:rsidRDefault="00CE6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6510E8" w:rsidP="00F5595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510E8" w:rsidRDefault="006510E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6510E8" w:rsidP="00F5595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61B8D">
      <w:rPr>
        <w:rStyle w:val="a5"/>
        <w:noProof/>
      </w:rPr>
      <w:t>- 2 -</w:t>
    </w:r>
    <w:r>
      <w:rPr>
        <w:rStyle w:val="a5"/>
      </w:rPr>
      <w:fldChar w:fldCharType="end"/>
    </w:r>
  </w:p>
  <w:p w:rsidR="006510E8" w:rsidRDefault="006510E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2E8" w:rsidRDefault="00CE62E8">
      <w:r>
        <w:separator/>
      </w:r>
    </w:p>
  </w:footnote>
  <w:footnote w:type="continuationSeparator" w:id="0">
    <w:p w:rsidR="00CE62E8" w:rsidRDefault="00CE62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0E8" w:rsidRDefault="006510E8" w:rsidP="001834FB">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401F19"/>
    <w:multiLevelType w:val="hybridMultilevel"/>
    <w:tmpl w:val="ACA48010"/>
    <w:lvl w:ilvl="0" w:tplc="F51E390A">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95D"/>
    <w:rsid w:val="00001455"/>
    <w:rsid w:val="00003E70"/>
    <w:rsid w:val="0000636B"/>
    <w:rsid w:val="00017016"/>
    <w:rsid w:val="000258DA"/>
    <w:rsid w:val="00025D69"/>
    <w:rsid w:val="000341E6"/>
    <w:rsid w:val="00040C4A"/>
    <w:rsid w:val="0004326E"/>
    <w:rsid w:val="000544C2"/>
    <w:rsid w:val="00062471"/>
    <w:rsid w:val="00064AAC"/>
    <w:rsid w:val="00070F63"/>
    <w:rsid w:val="00075D80"/>
    <w:rsid w:val="000769DF"/>
    <w:rsid w:val="00077A6A"/>
    <w:rsid w:val="00084F64"/>
    <w:rsid w:val="00090D96"/>
    <w:rsid w:val="00090EA4"/>
    <w:rsid w:val="00090F3F"/>
    <w:rsid w:val="0009380A"/>
    <w:rsid w:val="000968F4"/>
    <w:rsid w:val="000A397E"/>
    <w:rsid w:val="000B14E6"/>
    <w:rsid w:val="000B27A5"/>
    <w:rsid w:val="000B3127"/>
    <w:rsid w:val="000B3681"/>
    <w:rsid w:val="000B52BC"/>
    <w:rsid w:val="000C4129"/>
    <w:rsid w:val="000C4321"/>
    <w:rsid w:val="000C5E80"/>
    <w:rsid w:val="000C6D29"/>
    <w:rsid w:val="000C6D6D"/>
    <w:rsid w:val="000D16CA"/>
    <w:rsid w:val="000E0BF2"/>
    <w:rsid w:val="000E1CD5"/>
    <w:rsid w:val="000E4C90"/>
    <w:rsid w:val="000E54D7"/>
    <w:rsid w:val="000F0E03"/>
    <w:rsid w:val="000F19FA"/>
    <w:rsid w:val="000F1A48"/>
    <w:rsid w:val="000F3A3C"/>
    <w:rsid w:val="000F543E"/>
    <w:rsid w:val="000F6B09"/>
    <w:rsid w:val="00100A05"/>
    <w:rsid w:val="00100B44"/>
    <w:rsid w:val="001034AB"/>
    <w:rsid w:val="001045E0"/>
    <w:rsid w:val="0010469C"/>
    <w:rsid w:val="00111438"/>
    <w:rsid w:val="001118B2"/>
    <w:rsid w:val="00116112"/>
    <w:rsid w:val="00130A8F"/>
    <w:rsid w:val="00131F38"/>
    <w:rsid w:val="00133DD5"/>
    <w:rsid w:val="00134958"/>
    <w:rsid w:val="00136281"/>
    <w:rsid w:val="00140E27"/>
    <w:rsid w:val="00144862"/>
    <w:rsid w:val="00146943"/>
    <w:rsid w:val="00147162"/>
    <w:rsid w:val="00157402"/>
    <w:rsid w:val="00160916"/>
    <w:rsid w:val="00167C8B"/>
    <w:rsid w:val="00174E9D"/>
    <w:rsid w:val="00175A9A"/>
    <w:rsid w:val="00177F00"/>
    <w:rsid w:val="001834FB"/>
    <w:rsid w:val="00184586"/>
    <w:rsid w:val="00187FA5"/>
    <w:rsid w:val="00191D5B"/>
    <w:rsid w:val="001934F8"/>
    <w:rsid w:val="001947B9"/>
    <w:rsid w:val="001970C4"/>
    <w:rsid w:val="001A069E"/>
    <w:rsid w:val="001A1D50"/>
    <w:rsid w:val="001A260F"/>
    <w:rsid w:val="001A5ECC"/>
    <w:rsid w:val="001A6B5F"/>
    <w:rsid w:val="001B45BD"/>
    <w:rsid w:val="001B4FFF"/>
    <w:rsid w:val="001B5209"/>
    <w:rsid w:val="001B781B"/>
    <w:rsid w:val="001C01AE"/>
    <w:rsid w:val="001C6045"/>
    <w:rsid w:val="001D08CB"/>
    <w:rsid w:val="001D1ACC"/>
    <w:rsid w:val="001D50BA"/>
    <w:rsid w:val="001E7C84"/>
    <w:rsid w:val="001E7CFF"/>
    <w:rsid w:val="00200AFE"/>
    <w:rsid w:val="00200E18"/>
    <w:rsid w:val="002035A9"/>
    <w:rsid w:val="002060F0"/>
    <w:rsid w:val="0021174D"/>
    <w:rsid w:val="00213E45"/>
    <w:rsid w:val="002146AE"/>
    <w:rsid w:val="002167D0"/>
    <w:rsid w:val="002173BC"/>
    <w:rsid w:val="00217E65"/>
    <w:rsid w:val="0022141F"/>
    <w:rsid w:val="002227A3"/>
    <w:rsid w:val="00225D22"/>
    <w:rsid w:val="002272CF"/>
    <w:rsid w:val="002329F9"/>
    <w:rsid w:val="0024129E"/>
    <w:rsid w:val="002418DD"/>
    <w:rsid w:val="00244FC8"/>
    <w:rsid w:val="00254922"/>
    <w:rsid w:val="00256F29"/>
    <w:rsid w:val="00262489"/>
    <w:rsid w:val="00272EC4"/>
    <w:rsid w:val="0027639B"/>
    <w:rsid w:val="00277559"/>
    <w:rsid w:val="00281885"/>
    <w:rsid w:val="00285204"/>
    <w:rsid w:val="00286B99"/>
    <w:rsid w:val="0029177E"/>
    <w:rsid w:val="002A0661"/>
    <w:rsid w:val="002A0821"/>
    <w:rsid w:val="002A09E5"/>
    <w:rsid w:val="002A20BE"/>
    <w:rsid w:val="002A28EB"/>
    <w:rsid w:val="002A3009"/>
    <w:rsid w:val="002A5BBF"/>
    <w:rsid w:val="002B0652"/>
    <w:rsid w:val="002B28B4"/>
    <w:rsid w:val="002B627C"/>
    <w:rsid w:val="002B7151"/>
    <w:rsid w:val="002C4B76"/>
    <w:rsid w:val="002D0519"/>
    <w:rsid w:val="002D56C0"/>
    <w:rsid w:val="002D5C8A"/>
    <w:rsid w:val="002D64D2"/>
    <w:rsid w:val="002D67D9"/>
    <w:rsid w:val="002E7B0E"/>
    <w:rsid w:val="002F47EE"/>
    <w:rsid w:val="002F6761"/>
    <w:rsid w:val="002F7B26"/>
    <w:rsid w:val="003004AB"/>
    <w:rsid w:val="00300E84"/>
    <w:rsid w:val="0031286B"/>
    <w:rsid w:val="003135E0"/>
    <w:rsid w:val="003143E7"/>
    <w:rsid w:val="00314BD4"/>
    <w:rsid w:val="003156C2"/>
    <w:rsid w:val="00317500"/>
    <w:rsid w:val="00317C78"/>
    <w:rsid w:val="003216B8"/>
    <w:rsid w:val="00327511"/>
    <w:rsid w:val="00332705"/>
    <w:rsid w:val="00335516"/>
    <w:rsid w:val="00337F28"/>
    <w:rsid w:val="00342B04"/>
    <w:rsid w:val="00343D74"/>
    <w:rsid w:val="00344FF8"/>
    <w:rsid w:val="00345A82"/>
    <w:rsid w:val="00346710"/>
    <w:rsid w:val="00354BA9"/>
    <w:rsid w:val="00357FD1"/>
    <w:rsid w:val="00360855"/>
    <w:rsid w:val="00361437"/>
    <w:rsid w:val="00362E3F"/>
    <w:rsid w:val="00370068"/>
    <w:rsid w:val="003701DE"/>
    <w:rsid w:val="00374A4B"/>
    <w:rsid w:val="00375D4B"/>
    <w:rsid w:val="00380FF4"/>
    <w:rsid w:val="0038254D"/>
    <w:rsid w:val="00382C49"/>
    <w:rsid w:val="00383681"/>
    <w:rsid w:val="00383C41"/>
    <w:rsid w:val="00384D7D"/>
    <w:rsid w:val="00386B87"/>
    <w:rsid w:val="00387569"/>
    <w:rsid w:val="00394D4A"/>
    <w:rsid w:val="003A0213"/>
    <w:rsid w:val="003A1518"/>
    <w:rsid w:val="003A6029"/>
    <w:rsid w:val="003B1508"/>
    <w:rsid w:val="003B50A3"/>
    <w:rsid w:val="003C42F7"/>
    <w:rsid w:val="003C55AA"/>
    <w:rsid w:val="003C60C8"/>
    <w:rsid w:val="003C65B1"/>
    <w:rsid w:val="003C69DF"/>
    <w:rsid w:val="003D73B4"/>
    <w:rsid w:val="003D77B1"/>
    <w:rsid w:val="003E498A"/>
    <w:rsid w:val="003E4CBC"/>
    <w:rsid w:val="003E6D0E"/>
    <w:rsid w:val="003F4786"/>
    <w:rsid w:val="003F5424"/>
    <w:rsid w:val="00400338"/>
    <w:rsid w:val="0040260D"/>
    <w:rsid w:val="00403B61"/>
    <w:rsid w:val="00403CF4"/>
    <w:rsid w:val="004040E1"/>
    <w:rsid w:val="00406A24"/>
    <w:rsid w:val="00416CBA"/>
    <w:rsid w:val="00416E2C"/>
    <w:rsid w:val="0043371C"/>
    <w:rsid w:val="00435535"/>
    <w:rsid w:val="00446868"/>
    <w:rsid w:val="0044791B"/>
    <w:rsid w:val="00447B83"/>
    <w:rsid w:val="004523B8"/>
    <w:rsid w:val="00454DDB"/>
    <w:rsid w:val="0045553F"/>
    <w:rsid w:val="00460882"/>
    <w:rsid w:val="00466542"/>
    <w:rsid w:val="004674F5"/>
    <w:rsid w:val="0047324F"/>
    <w:rsid w:val="0047659E"/>
    <w:rsid w:val="00481808"/>
    <w:rsid w:val="0049469E"/>
    <w:rsid w:val="004A1469"/>
    <w:rsid w:val="004A1A37"/>
    <w:rsid w:val="004A2FF6"/>
    <w:rsid w:val="004A3076"/>
    <w:rsid w:val="004A49DF"/>
    <w:rsid w:val="004A6F2C"/>
    <w:rsid w:val="004B5B0C"/>
    <w:rsid w:val="004B6008"/>
    <w:rsid w:val="004C5F47"/>
    <w:rsid w:val="004C7DC8"/>
    <w:rsid w:val="004D297E"/>
    <w:rsid w:val="004D33FF"/>
    <w:rsid w:val="004D7360"/>
    <w:rsid w:val="004E1514"/>
    <w:rsid w:val="004E485F"/>
    <w:rsid w:val="004E4AA6"/>
    <w:rsid w:val="004F1538"/>
    <w:rsid w:val="004F3765"/>
    <w:rsid w:val="004F4C6E"/>
    <w:rsid w:val="004F7EB6"/>
    <w:rsid w:val="00500D06"/>
    <w:rsid w:val="0050253E"/>
    <w:rsid w:val="005059FF"/>
    <w:rsid w:val="0050635A"/>
    <w:rsid w:val="005158FA"/>
    <w:rsid w:val="00516484"/>
    <w:rsid w:val="00516DDB"/>
    <w:rsid w:val="0051701D"/>
    <w:rsid w:val="00517B6C"/>
    <w:rsid w:val="00530428"/>
    <w:rsid w:val="00540227"/>
    <w:rsid w:val="00543106"/>
    <w:rsid w:val="00543EEE"/>
    <w:rsid w:val="0054510C"/>
    <w:rsid w:val="00545346"/>
    <w:rsid w:val="00546334"/>
    <w:rsid w:val="00552444"/>
    <w:rsid w:val="00555F8F"/>
    <w:rsid w:val="00560073"/>
    <w:rsid w:val="00567142"/>
    <w:rsid w:val="00574EB8"/>
    <w:rsid w:val="00580206"/>
    <w:rsid w:val="00582123"/>
    <w:rsid w:val="005821A0"/>
    <w:rsid w:val="00584479"/>
    <w:rsid w:val="005858D3"/>
    <w:rsid w:val="00587B1F"/>
    <w:rsid w:val="005A1657"/>
    <w:rsid w:val="005A62CB"/>
    <w:rsid w:val="005A7680"/>
    <w:rsid w:val="005B0311"/>
    <w:rsid w:val="005B0498"/>
    <w:rsid w:val="005B151B"/>
    <w:rsid w:val="005B2594"/>
    <w:rsid w:val="005B3280"/>
    <w:rsid w:val="005B736D"/>
    <w:rsid w:val="005C1DBB"/>
    <w:rsid w:val="005C26FF"/>
    <w:rsid w:val="005C46EE"/>
    <w:rsid w:val="005C5A53"/>
    <w:rsid w:val="005D35E3"/>
    <w:rsid w:val="005E0E6D"/>
    <w:rsid w:val="005E6239"/>
    <w:rsid w:val="005F1055"/>
    <w:rsid w:val="005F21E0"/>
    <w:rsid w:val="005F231E"/>
    <w:rsid w:val="005F3C1A"/>
    <w:rsid w:val="005F46CF"/>
    <w:rsid w:val="005F4E87"/>
    <w:rsid w:val="005F650A"/>
    <w:rsid w:val="0060012C"/>
    <w:rsid w:val="006033C4"/>
    <w:rsid w:val="00604880"/>
    <w:rsid w:val="006079F5"/>
    <w:rsid w:val="00611C89"/>
    <w:rsid w:val="006122C6"/>
    <w:rsid w:val="006127BA"/>
    <w:rsid w:val="0061386A"/>
    <w:rsid w:val="0061401F"/>
    <w:rsid w:val="006223E4"/>
    <w:rsid w:val="00631F99"/>
    <w:rsid w:val="006329DA"/>
    <w:rsid w:val="0063723C"/>
    <w:rsid w:val="00644AFE"/>
    <w:rsid w:val="00644B41"/>
    <w:rsid w:val="006510E8"/>
    <w:rsid w:val="00651267"/>
    <w:rsid w:val="00655F11"/>
    <w:rsid w:val="00656267"/>
    <w:rsid w:val="006603D3"/>
    <w:rsid w:val="00664A5E"/>
    <w:rsid w:val="00670447"/>
    <w:rsid w:val="00673EDA"/>
    <w:rsid w:val="00674191"/>
    <w:rsid w:val="00674DA0"/>
    <w:rsid w:val="0067758F"/>
    <w:rsid w:val="006816B5"/>
    <w:rsid w:val="00681E3C"/>
    <w:rsid w:val="00683232"/>
    <w:rsid w:val="006845CC"/>
    <w:rsid w:val="00685904"/>
    <w:rsid w:val="00692DEB"/>
    <w:rsid w:val="00697007"/>
    <w:rsid w:val="006A0037"/>
    <w:rsid w:val="006A32C5"/>
    <w:rsid w:val="006A617B"/>
    <w:rsid w:val="006A704F"/>
    <w:rsid w:val="006A7ED9"/>
    <w:rsid w:val="006B0E11"/>
    <w:rsid w:val="006B524C"/>
    <w:rsid w:val="006C0335"/>
    <w:rsid w:val="006C1373"/>
    <w:rsid w:val="006C492D"/>
    <w:rsid w:val="006C7A1F"/>
    <w:rsid w:val="006D0E09"/>
    <w:rsid w:val="006D122A"/>
    <w:rsid w:val="006F1C87"/>
    <w:rsid w:val="006F2D8B"/>
    <w:rsid w:val="00700DC2"/>
    <w:rsid w:val="00701FD6"/>
    <w:rsid w:val="007074A5"/>
    <w:rsid w:val="00710C70"/>
    <w:rsid w:val="007164BF"/>
    <w:rsid w:val="00716DBE"/>
    <w:rsid w:val="007203AD"/>
    <w:rsid w:val="007229DF"/>
    <w:rsid w:val="00722DAE"/>
    <w:rsid w:val="00733DE4"/>
    <w:rsid w:val="00735207"/>
    <w:rsid w:val="00737B77"/>
    <w:rsid w:val="00742D64"/>
    <w:rsid w:val="00744B56"/>
    <w:rsid w:val="00750659"/>
    <w:rsid w:val="00750D52"/>
    <w:rsid w:val="00750FA6"/>
    <w:rsid w:val="0075295F"/>
    <w:rsid w:val="007550EA"/>
    <w:rsid w:val="00756B4A"/>
    <w:rsid w:val="00760193"/>
    <w:rsid w:val="00763472"/>
    <w:rsid w:val="00763CB8"/>
    <w:rsid w:val="00763EF6"/>
    <w:rsid w:val="00764833"/>
    <w:rsid w:val="00776755"/>
    <w:rsid w:val="00790148"/>
    <w:rsid w:val="00792276"/>
    <w:rsid w:val="00792C8A"/>
    <w:rsid w:val="007A3FE6"/>
    <w:rsid w:val="007B0130"/>
    <w:rsid w:val="007B21A7"/>
    <w:rsid w:val="007B55E9"/>
    <w:rsid w:val="007B6780"/>
    <w:rsid w:val="007B7E6B"/>
    <w:rsid w:val="007C1434"/>
    <w:rsid w:val="007C467D"/>
    <w:rsid w:val="007C54BF"/>
    <w:rsid w:val="007C69DA"/>
    <w:rsid w:val="007C6B7A"/>
    <w:rsid w:val="007C78DF"/>
    <w:rsid w:val="007D0E68"/>
    <w:rsid w:val="007D33D8"/>
    <w:rsid w:val="007D4E6E"/>
    <w:rsid w:val="007D546C"/>
    <w:rsid w:val="007D7A10"/>
    <w:rsid w:val="007E2743"/>
    <w:rsid w:val="007E27BC"/>
    <w:rsid w:val="007E2E44"/>
    <w:rsid w:val="007E4553"/>
    <w:rsid w:val="007F353A"/>
    <w:rsid w:val="007F4452"/>
    <w:rsid w:val="007F5964"/>
    <w:rsid w:val="007F6522"/>
    <w:rsid w:val="00805F6C"/>
    <w:rsid w:val="00812BA8"/>
    <w:rsid w:val="00820E28"/>
    <w:rsid w:val="008227C1"/>
    <w:rsid w:val="00830473"/>
    <w:rsid w:val="00836EB6"/>
    <w:rsid w:val="00842ED6"/>
    <w:rsid w:val="008442EB"/>
    <w:rsid w:val="00847730"/>
    <w:rsid w:val="008513A1"/>
    <w:rsid w:val="00852EB7"/>
    <w:rsid w:val="008531E7"/>
    <w:rsid w:val="00855F3A"/>
    <w:rsid w:val="00856F29"/>
    <w:rsid w:val="008609AE"/>
    <w:rsid w:val="00866932"/>
    <w:rsid w:val="00866C6A"/>
    <w:rsid w:val="00872319"/>
    <w:rsid w:val="008811B4"/>
    <w:rsid w:val="008836EC"/>
    <w:rsid w:val="00884B57"/>
    <w:rsid w:val="00894741"/>
    <w:rsid w:val="00897C15"/>
    <w:rsid w:val="008A493E"/>
    <w:rsid w:val="008B64C3"/>
    <w:rsid w:val="008B6B19"/>
    <w:rsid w:val="008C1A23"/>
    <w:rsid w:val="008C22EF"/>
    <w:rsid w:val="008D1FD1"/>
    <w:rsid w:val="008D28DA"/>
    <w:rsid w:val="008D3E5A"/>
    <w:rsid w:val="008D5A65"/>
    <w:rsid w:val="008D6149"/>
    <w:rsid w:val="008E2A99"/>
    <w:rsid w:val="008E43BF"/>
    <w:rsid w:val="008E6E46"/>
    <w:rsid w:val="008F3236"/>
    <w:rsid w:val="008F4CFE"/>
    <w:rsid w:val="0090310A"/>
    <w:rsid w:val="0091165E"/>
    <w:rsid w:val="00912090"/>
    <w:rsid w:val="00913F02"/>
    <w:rsid w:val="00916034"/>
    <w:rsid w:val="00917C1C"/>
    <w:rsid w:val="0092081F"/>
    <w:rsid w:val="00921E58"/>
    <w:rsid w:val="00927FEB"/>
    <w:rsid w:val="00932D65"/>
    <w:rsid w:val="0093434C"/>
    <w:rsid w:val="00934623"/>
    <w:rsid w:val="00936AF5"/>
    <w:rsid w:val="009379C9"/>
    <w:rsid w:val="00937A1C"/>
    <w:rsid w:val="009411BF"/>
    <w:rsid w:val="009437D0"/>
    <w:rsid w:val="00944219"/>
    <w:rsid w:val="00944EF3"/>
    <w:rsid w:val="00952997"/>
    <w:rsid w:val="009531C0"/>
    <w:rsid w:val="00957211"/>
    <w:rsid w:val="00961A69"/>
    <w:rsid w:val="00961F70"/>
    <w:rsid w:val="00967753"/>
    <w:rsid w:val="00974163"/>
    <w:rsid w:val="00976024"/>
    <w:rsid w:val="00982EC0"/>
    <w:rsid w:val="00983A3F"/>
    <w:rsid w:val="0098429B"/>
    <w:rsid w:val="00984EF2"/>
    <w:rsid w:val="0098736B"/>
    <w:rsid w:val="009A130B"/>
    <w:rsid w:val="009A1F4D"/>
    <w:rsid w:val="009A41E6"/>
    <w:rsid w:val="009A6BBA"/>
    <w:rsid w:val="009B2BDE"/>
    <w:rsid w:val="009B38D9"/>
    <w:rsid w:val="009B623F"/>
    <w:rsid w:val="009C066F"/>
    <w:rsid w:val="009C21B0"/>
    <w:rsid w:val="009C449D"/>
    <w:rsid w:val="009C5977"/>
    <w:rsid w:val="009D4ACA"/>
    <w:rsid w:val="009D69BF"/>
    <w:rsid w:val="009D6AED"/>
    <w:rsid w:val="009D75A8"/>
    <w:rsid w:val="009E280C"/>
    <w:rsid w:val="009E4880"/>
    <w:rsid w:val="009E5255"/>
    <w:rsid w:val="009F1078"/>
    <w:rsid w:val="009F7FCB"/>
    <w:rsid w:val="00A01097"/>
    <w:rsid w:val="00A02385"/>
    <w:rsid w:val="00A108B6"/>
    <w:rsid w:val="00A15EED"/>
    <w:rsid w:val="00A16103"/>
    <w:rsid w:val="00A167A2"/>
    <w:rsid w:val="00A210C2"/>
    <w:rsid w:val="00A21FF0"/>
    <w:rsid w:val="00A235D9"/>
    <w:rsid w:val="00A25680"/>
    <w:rsid w:val="00A278B2"/>
    <w:rsid w:val="00A31ECE"/>
    <w:rsid w:val="00A34987"/>
    <w:rsid w:val="00A365DC"/>
    <w:rsid w:val="00A369F8"/>
    <w:rsid w:val="00A37EE9"/>
    <w:rsid w:val="00A415FF"/>
    <w:rsid w:val="00A431BC"/>
    <w:rsid w:val="00A47C08"/>
    <w:rsid w:val="00A51853"/>
    <w:rsid w:val="00A5308A"/>
    <w:rsid w:val="00A53206"/>
    <w:rsid w:val="00A560C5"/>
    <w:rsid w:val="00A60927"/>
    <w:rsid w:val="00A60E15"/>
    <w:rsid w:val="00A63DD0"/>
    <w:rsid w:val="00A66E78"/>
    <w:rsid w:val="00A82681"/>
    <w:rsid w:val="00A94024"/>
    <w:rsid w:val="00AA3928"/>
    <w:rsid w:val="00AB08F9"/>
    <w:rsid w:val="00AB1FC7"/>
    <w:rsid w:val="00AB21AD"/>
    <w:rsid w:val="00AB2837"/>
    <w:rsid w:val="00AB2C84"/>
    <w:rsid w:val="00AB4980"/>
    <w:rsid w:val="00AB56C1"/>
    <w:rsid w:val="00AB7102"/>
    <w:rsid w:val="00AC0B9C"/>
    <w:rsid w:val="00AC19DF"/>
    <w:rsid w:val="00AC46F5"/>
    <w:rsid w:val="00AC5A5D"/>
    <w:rsid w:val="00AC7120"/>
    <w:rsid w:val="00AE3BAC"/>
    <w:rsid w:val="00AE41CC"/>
    <w:rsid w:val="00AF3D5A"/>
    <w:rsid w:val="00AF5D5F"/>
    <w:rsid w:val="00B00F6E"/>
    <w:rsid w:val="00B01825"/>
    <w:rsid w:val="00B04CA4"/>
    <w:rsid w:val="00B05616"/>
    <w:rsid w:val="00B06E61"/>
    <w:rsid w:val="00B07FC5"/>
    <w:rsid w:val="00B136E6"/>
    <w:rsid w:val="00B13E27"/>
    <w:rsid w:val="00B1538A"/>
    <w:rsid w:val="00B16A91"/>
    <w:rsid w:val="00B177C1"/>
    <w:rsid w:val="00B22400"/>
    <w:rsid w:val="00B244ED"/>
    <w:rsid w:val="00B323ED"/>
    <w:rsid w:val="00B34F37"/>
    <w:rsid w:val="00B40A1F"/>
    <w:rsid w:val="00B41647"/>
    <w:rsid w:val="00B41B6E"/>
    <w:rsid w:val="00B4734A"/>
    <w:rsid w:val="00B54247"/>
    <w:rsid w:val="00B609C2"/>
    <w:rsid w:val="00B641A5"/>
    <w:rsid w:val="00B65F02"/>
    <w:rsid w:val="00B663A0"/>
    <w:rsid w:val="00B669F0"/>
    <w:rsid w:val="00B66D13"/>
    <w:rsid w:val="00B72A52"/>
    <w:rsid w:val="00B74778"/>
    <w:rsid w:val="00B750DE"/>
    <w:rsid w:val="00B80410"/>
    <w:rsid w:val="00B810B5"/>
    <w:rsid w:val="00B82DF1"/>
    <w:rsid w:val="00B8525A"/>
    <w:rsid w:val="00B8642C"/>
    <w:rsid w:val="00B9013E"/>
    <w:rsid w:val="00B90188"/>
    <w:rsid w:val="00B9030F"/>
    <w:rsid w:val="00B9130C"/>
    <w:rsid w:val="00B92587"/>
    <w:rsid w:val="00B9304B"/>
    <w:rsid w:val="00B96DE9"/>
    <w:rsid w:val="00BA26B0"/>
    <w:rsid w:val="00BA58EF"/>
    <w:rsid w:val="00BB0B3D"/>
    <w:rsid w:val="00BB1024"/>
    <w:rsid w:val="00BB144C"/>
    <w:rsid w:val="00BB1BA2"/>
    <w:rsid w:val="00BB1FD5"/>
    <w:rsid w:val="00BB3883"/>
    <w:rsid w:val="00BC0B69"/>
    <w:rsid w:val="00BC5F16"/>
    <w:rsid w:val="00BD00AE"/>
    <w:rsid w:val="00BD33ED"/>
    <w:rsid w:val="00BD3AF6"/>
    <w:rsid w:val="00BE1D1B"/>
    <w:rsid w:val="00BE6290"/>
    <w:rsid w:val="00BE7507"/>
    <w:rsid w:val="00BF0722"/>
    <w:rsid w:val="00BF0BEA"/>
    <w:rsid w:val="00BF1210"/>
    <w:rsid w:val="00BF5373"/>
    <w:rsid w:val="00C02BD9"/>
    <w:rsid w:val="00C0462C"/>
    <w:rsid w:val="00C04793"/>
    <w:rsid w:val="00C060DF"/>
    <w:rsid w:val="00C061E4"/>
    <w:rsid w:val="00C0655D"/>
    <w:rsid w:val="00C12631"/>
    <w:rsid w:val="00C16DB1"/>
    <w:rsid w:val="00C22D8D"/>
    <w:rsid w:val="00C25D84"/>
    <w:rsid w:val="00C2691E"/>
    <w:rsid w:val="00C27191"/>
    <w:rsid w:val="00C32393"/>
    <w:rsid w:val="00C34802"/>
    <w:rsid w:val="00C34FF3"/>
    <w:rsid w:val="00C405AF"/>
    <w:rsid w:val="00C44CCC"/>
    <w:rsid w:val="00C452D1"/>
    <w:rsid w:val="00C5000E"/>
    <w:rsid w:val="00C52006"/>
    <w:rsid w:val="00C53E24"/>
    <w:rsid w:val="00C54761"/>
    <w:rsid w:val="00C57289"/>
    <w:rsid w:val="00C647B2"/>
    <w:rsid w:val="00C673BD"/>
    <w:rsid w:val="00C715EF"/>
    <w:rsid w:val="00C728B2"/>
    <w:rsid w:val="00C75032"/>
    <w:rsid w:val="00C84934"/>
    <w:rsid w:val="00C96428"/>
    <w:rsid w:val="00CA16B8"/>
    <w:rsid w:val="00CB0F02"/>
    <w:rsid w:val="00CB0FF2"/>
    <w:rsid w:val="00CB1243"/>
    <w:rsid w:val="00CB3212"/>
    <w:rsid w:val="00CB3A4D"/>
    <w:rsid w:val="00CB5C1D"/>
    <w:rsid w:val="00CB7B7C"/>
    <w:rsid w:val="00CC10F0"/>
    <w:rsid w:val="00CC1FF5"/>
    <w:rsid w:val="00CC2970"/>
    <w:rsid w:val="00CC3ED5"/>
    <w:rsid w:val="00CC59E8"/>
    <w:rsid w:val="00CC6C5F"/>
    <w:rsid w:val="00CD28EE"/>
    <w:rsid w:val="00CD2BC2"/>
    <w:rsid w:val="00CD450D"/>
    <w:rsid w:val="00CD49D3"/>
    <w:rsid w:val="00CD4B04"/>
    <w:rsid w:val="00CE0666"/>
    <w:rsid w:val="00CE48E5"/>
    <w:rsid w:val="00CE62E8"/>
    <w:rsid w:val="00CF29E9"/>
    <w:rsid w:val="00CF3D5B"/>
    <w:rsid w:val="00CF492A"/>
    <w:rsid w:val="00D033AB"/>
    <w:rsid w:val="00D067BC"/>
    <w:rsid w:val="00D12243"/>
    <w:rsid w:val="00D15D9E"/>
    <w:rsid w:val="00D15E81"/>
    <w:rsid w:val="00D15F9F"/>
    <w:rsid w:val="00D219B2"/>
    <w:rsid w:val="00D2694F"/>
    <w:rsid w:val="00D31E56"/>
    <w:rsid w:val="00D32F6A"/>
    <w:rsid w:val="00D33549"/>
    <w:rsid w:val="00D33E2B"/>
    <w:rsid w:val="00D34094"/>
    <w:rsid w:val="00D34A21"/>
    <w:rsid w:val="00D40617"/>
    <w:rsid w:val="00D45E8A"/>
    <w:rsid w:val="00D462F3"/>
    <w:rsid w:val="00D466FD"/>
    <w:rsid w:val="00D61E88"/>
    <w:rsid w:val="00D7287A"/>
    <w:rsid w:val="00D77F9E"/>
    <w:rsid w:val="00D858A3"/>
    <w:rsid w:val="00D87DA0"/>
    <w:rsid w:val="00D9385F"/>
    <w:rsid w:val="00DA10E5"/>
    <w:rsid w:val="00DA436E"/>
    <w:rsid w:val="00DA4A5F"/>
    <w:rsid w:val="00DA7415"/>
    <w:rsid w:val="00DA7AA7"/>
    <w:rsid w:val="00DB270C"/>
    <w:rsid w:val="00DB3571"/>
    <w:rsid w:val="00DC0810"/>
    <w:rsid w:val="00DC2355"/>
    <w:rsid w:val="00DC248F"/>
    <w:rsid w:val="00DD465B"/>
    <w:rsid w:val="00DD5742"/>
    <w:rsid w:val="00DD645D"/>
    <w:rsid w:val="00DD7AB4"/>
    <w:rsid w:val="00DE0058"/>
    <w:rsid w:val="00DE5756"/>
    <w:rsid w:val="00DE7BB6"/>
    <w:rsid w:val="00DF188D"/>
    <w:rsid w:val="00DF291C"/>
    <w:rsid w:val="00DF3348"/>
    <w:rsid w:val="00DF5F02"/>
    <w:rsid w:val="00DF6599"/>
    <w:rsid w:val="00DF65FB"/>
    <w:rsid w:val="00E0107A"/>
    <w:rsid w:val="00E31842"/>
    <w:rsid w:val="00E318C4"/>
    <w:rsid w:val="00E31C8F"/>
    <w:rsid w:val="00E334E3"/>
    <w:rsid w:val="00E33F24"/>
    <w:rsid w:val="00E345C8"/>
    <w:rsid w:val="00E35531"/>
    <w:rsid w:val="00E4087D"/>
    <w:rsid w:val="00E45568"/>
    <w:rsid w:val="00E46896"/>
    <w:rsid w:val="00E5011C"/>
    <w:rsid w:val="00E509AC"/>
    <w:rsid w:val="00E552C4"/>
    <w:rsid w:val="00E568D3"/>
    <w:rsid w:val="00E61B8D"/>
    <w:rsid w:val="00E65512"/>
    <w:rsid w:val="00E73899"/>
    <w:rsid w:val="00E803DC"/>
    <w:rsid w:val="00E80846"/>
    <w:rsid w:val="00E814EA"/>
    <w:rsid w:val="00E822CB"/>
    <w:rsid w:val="00E84E6B"/>
    <w:rsid w:val="00E903E9"/>
    <w:rsid w:val="00E9237D"/>
    <w:rsid w:val="00E93615"/>
    <w:rsid w:val="00E94AAC"/>
    <w:rsid w:val="00EA320F"/>
    <w:rsid w:val="00EA49D3"/>
    <w:rsid w:val="00EA6C7F"/>
    <w:rsid w:val="00EB10C8"/>
    <w:rsid w:val="00EB3BEE"/>
    <w:rsid w:val="00EB5986"/>
    <w:rsid w:val="00EB71A6"/>
    <w:rsid w:val="00EC43A0"/>
    <w:rsid w:val="00EC62A0"/>
    <w:rsid w:val="00EC73CE"/>
    <w:rsid w:val="00EC785B"/>
    <w:rsid w:val="00ED0AC6"/>
    <w:rsid w:val="00ED29E9"/>
    <w:rsid w:val="00ED2CA4"/>
    <w:rsid w:val="00ED60F3"/>
    <w:rsid w:val="00ED7B1C"/>
    <w:rsid w:val="00EE1FB5"/>
    <w:rsid w:val="00EE4A20"/>
    <w:rsid w:val="00EE7DC2"/>
    <w:rsid w:val="00EF1F49"/>
    <w:rsid w:val="00EF2CCA"/>
    <w:rsid w:val="00EF614E"/>
    <w:rsid w:val="00F02316"/>
    <w:rsid w:val="00F06D41"/>
    <w:rsid w:val="00F07A3C"/>
    <w:rsid w:val="00F125A8"/>
    <w:rsid w:val="00F13218"/>
    <w:rsid w:val="00F145A1"/>
    <w:rsid w:val="00F14BDF"/>
    <w:rsid w:val="00F20277"/>
    <w:rsid w:val="00F23D0A"/>
    <w:rsid w:val="00F413B0"/>
    <w:rsid w:val="00F54D58"/>
    <w:rsid w:val="00F5595D"/>
    <w:rsid w:val="00F62533"/>
    <w:rsid w:val="00F64E84"/>
    <w:rsid w:val="00F7256F"/>
    <w:rsid w:val="00F729B2"/>
    <w:rsid w:val="00F72DE9"/>
    <w:rsid w:val="00F73EA3"/>
    <w:rsid w:val="00F76B77"/>
    <w:rsid w:val="00F7781B"/>
    <w:rsid w:val="00F77DE8"/>
    <w:rsid w:val="00F77F0B"/>
    <w:rsid w:val="00F81E09"/>
    <w:rsid w:val="00F90FD7"/>
    <w:rsid w:val="00F939E3"/>
    <w:rsid w:val="00F94142"/>
    <w:rsid w:val="00F9498D"/>
    <w:rsid w:val="00F94F66"/>
    <w:rsid w:val="00F9606F"/>
    <w:rsid w:val="00FA2125"/>
    <w:rsid w:val="00FA2A99"/>
    <w:rsid w:val="00FA7901"/>
    <w:rsid w:val="00FB0E8B"/>
    <w:rsid w:val="00FB1331"/>
    <w:rsid w:val="00FB1CE8"/>
    <w:rsid w:val="00FB29ED"/>
    <w:rsid w:val="00FB2CFA"/>
    <w:rsid w:val="00FB6671"/>
    <w:rsid w:val="00FC295B"/>
    <w:rsid w:val="00FC43B3"/>
    <w:rsid w:val="00FC456B"/>
    <w:rsid w:val="00FC5813"/>
    <w:rsid w:val="00FC7D13"/>
    <w:rsid w:val="00FD4945"/>
    <w:rsid w:val="00FE16EA"/>
    <w:rsid w:val="00FE23A1"/>
    <w:rsid w:val="00FE3BFF"/>
    <w:rsid w:val="00FE4CE2"/>
    <w:rsid w:val="00FF004F"/>
    <w:rsid w:val="00FF0B10"/>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5595D"/>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Date"/>
    <w:basedOn w:val="a"/>
    <w:next w:val="a"/>
    <w:rsid w:val="00F5595D"/>
    <w:rPr>
      <w:rFonts w:eastAsia="仿宋_GB2312"/>
      <w:sz w:val="30"/>
      <w:szCs w:val="20"/>
    </w:rPr>
  </w:style>
  <w:style w:type="paragraph" w:styleId="a4">
    <w:name w:val="footer"/>
    <w:basedOn w:val="a"/>
    <w:rsid w:val="00F5595D"/>
    <w:pPr>
      <w:tabs>
        <w:tab w:val="center" w:pos="4153"/>
        <w:tab w:val="right" w:pos="8306"/>
      </w:tabs>
      <w:snapToGrid w:val="0"/>
      <w:jc w:val="left"/>
    </w:pPr>
    <w:rPr>
      <w:sz w:val="18"/>
      <w:szCs w:val="18"/>
    </w:rPr>
  </w:style>
  <w:style w:type="character" w:styleId="a5">
    <w:name w:val="page number"/>
    <w:basedOn w:val="a0"/>
    <w:rsid w:val="00F5595D"/>
  </w:style>
  <w:style w:type="paragraph" w:styleId="a6">
    <w:name w:val="header"/>
    <w:basedOn w:val="a"/>
    <w:rsid w:val="00A278B2"/>
    <w:pPr>
      <w:pBdr>
        <w:bottom w:val="single" w:sz="6" w:space="1" w:color="auto"/>
      </w:pBdr>
      <w:tabs>
        <w:tab w:val="center" w:pos="4153"/>
        <w:tab w:val="right" w:pos="8306"/>
      </w:tabs>
      <w:snapToGrid w:val="0"/>
      <w:jc w:val="center"/>
    </w:pPr>
    <w:rPr>
      <w:sz w:val="18"/>
      <w:szCs w:val="18"/>
    </w:rPr>
  </w:style>
  <w:style w:type="character" w:styleId="a7">
    <w:name w:val="Hyperlink"/>
    <w:rsid w:val="000A397E"/>
    <w:rPr>
      <w:color w:val="0000FF"/>
      <w:u w:val="single"/>
    </w:rPr>
  </w:style>
  <w:style w:type="paragraph" w:styleId="a8">
    <w:name w:val="Balloon Text"/>
    <w:basedOn w:val="a"/>
    <w:semiHidden/>
    <w:rsid w:val="004A1A37"/>
    <w:rPr>
      <w:sz w:val="18"/>
      <w:szCs w:val="18"/>
    </w:rPr>
  </w:style>
  <w:style w:type="paragraph" w:styleId="a9">
    <w:name w:val="No Spacing"/>
    <w:uiPriority w:val="1"/>
    <w:qFormat/>
    <w:rsid w:val="009411BF"/>
    <w:pPr>
      <w:widowControl w:val="0"/>
      <w:ind w:firstLineChars="200" w:firstLine="200"/>
      <w:jc w:val="both"/>
    </w:pPr>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5595D"/>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Date"/>
    <w:basedOn w:val="a"/>
    <w:next w:val="a"/>
    <w:rsid w:val="00F5595D"/>
    <w:rPr>
      <w:rFonts w:eastAsia="仿宋_GB2312"/>
      <w:sz w:val="30"/>
      <w:szCs w:val="20"/>
    </w:rPr>
  </w:style>
  <w:style w:type="paragraph" w:styleId="a4">
    <w:name w:val="footer"/>
    <w:basedOn w:val="a"/>
    <w:rsid w:val="00F5595D"/>
    <w:pPr>
      <w:tabs>
        <w:tab w:val="center" w:pos="4153"/>
        <w:tab w:val="right" w:pos="8306"/>
      </w:tabs>
      <w:snapToGrid w:val="0"/>
      <w:jc w:val="left"/>
    </w:pPr>
    <w:rPr>
      <w:sz w:val="18"/>
      <w:szCs w:val="18"/>
    </w:rPr>
  </w:style>
  <w:style w:type="character" w:styleId="a5">
    <w:name w:val="page number"/>
    <w:basedOn w:val="a0"/>
    <w:rsid w:val="00F5595D"/>
  </w:style>
  <w:style w:type="paragraph" w:styleId="a6">
    <w:name w:val="header"/>
    <w:basedOn w:val="a"/>
    <w:rsid w:val="00A278B2"/>
    <w:pPr>
      <w:pBdr>
        <w:bottom w:val="single" w:sz="6" w:space="1" w:color="auto"/>
      </w:pBdr>
      <w:tabs>
        <w:tab w:val="center" w:pos="4153"/>
        <w:tab w:val="right" w:pos="8306"/>
      </w:tabs>
      <w:snapToGrid w:val="0"/>
      <w:jc w:val="center"/>
    </w:pPr>
    <w:rPr>
      <w:sz w:val="18"/>
      <w:szCs w:val="18"/>
    </w:rPr>
  </w:style>
  <w:style w:type="character" w:styleId="a7">
    <w:name w:val="Hyperlink"/>
    <w:rsid w:val="000A397E"/>
    <w:rPr>
      <w:color w:val="0000FF"/>
      <w:u w:val="single"/>
    </w:rPr>
  </w:style>
  <w:style w:type="paragraph" w:styleId="a8">
    <w:name w:val="Balloon Text"/>
    <w:basedOn w:val="a"/>
    <w:semiHidden/>
    <w:rsid w:val="004A1A37"/>
    <w:rPr>
      <w:sz w:val="18"/>
      <w:szCs w:val="18"/>
    </w:rPr>
  </w:style>
  <w:style w:type="paragraph" w:styleId="a9">
    <w:name w:val="No Spacing"/>
    <w:uiPriority w:val="1"/>
    <w:qFormat/>
    <w:rsid w:val="009411BF"/>
    <w:pPr>
      <w:widowControl w:val="0"/>
      <w:ind w:firstLineChars="200" w:firstLine="200"/>
      <w:jc w:val="both"/>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195</Words>
  <Characters>1112</Characters>
  <Application>Microsoft Office Word</Application>
  <DocSecurity>0</DocSecurity>
  <Lines>9</Lines>
  <Paragraphs>2</Paragraphs>
  <ScaleCrop>false</ScaleCrop>
  <Company>微软中国</Company>
  <LinksUpToDate>false</LinksUpToDate>
  <CharactersWithSpaces>1305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李伟</cp:lastModifiedBy>
  <cp:revision>2</cp:revision>
  <cp:lastPrinted>2019-03-14T06:37:00Z</cp:lastPrinted>
  <dcterms:created xsi:type="dcterms:W3CDTF">2019-06-26T01:22:00Z</dcterms:created>
  <dcterms:modified xsi:type="dcterms:W3CDTF">2019-06-26T01:22:00Z</dcterms:modified>
</cp:coreProperties>
</file>